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rPr>
        <w:t>CÔNG TY CỔ PHẦN TẬP ĐOÀN</w:t>
      </w:r>
    </w:p>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rPr>
        <w:t>SƠN ĐẠI VIỆT</w:t>
      </w:r>
    </w:p>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sz w:val="25"/>
          <w:szCs w:val="25"/>
        </w:rPr>
      </w:pPr>
      <w:r w:rsidRPr="00844500">
        <w:rPr>
          <w:rFonts w:asciiTheme="minorHAnsi" w:eastAsia="Cambria" w:hAnsiTheme="minorHAnsi" w:cs="Cambria"/>
          <w:b/>
          <w:color w:val="000000"/>
          <w:sz w:val="25"/>
          <w:szCs w:val="25"/>
        </w:rPr>
        <w:t>-------***-------</w:t>
      </w:r>
    </w:p>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Số: 02/202</w:t>
      </w:r>
      <w:r w:rsidRPr="00844500">
        <w:rPr>
          <w:rFonts w:asciiTheme="minorHAnsi" w:eastAsia="Cambria" w:hAnsiTheme="minorHAnsi" w:cs="Cambria"/>
          <w:sz w:val="25"/>
          <w:szCs w:val="25"/>
        </w:rPr>
        <w:t>3</w:t>
      </w:r>
      <w:r w:rsidRPr="00844500">
        <w:rPr>
          <w:rFonts w:asciiTheme="minorHAnsi" w:eastAsia="Cambria" w:hAnsiTheme="minorHAnsi" w:cs="Cambria"/>
          <w:color w:val="000000"/>
          <w:sz w:val="25"/>
          <w:szCs w:val="25"/>
        </w:rPr>
        <w:t>/BC-HĐQT/DVG</w:t>
      </w:r>
    </w:p>
    <w:p w:rsidR="00065876"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rPr>
        <w:t>CỘNG HÒA XÃ HỘI CHỦ NGHĨA VIỆT NAM</w:t>
      </w:r>
    </w:p>
    <w:p w:rsidR="00065876"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rPr>
        <w:t>Độc lập – Tự do – Hạnh phúc</w:t>
      </w:r>
    </w:p>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rPr>
        <w:t>----------------</w:t>
      </w:r>
      <w:r w:rsidRPr="00844500">
        <w:rPr>
          <w:rFonts w:asciiTheme="minorHAnsi" w:eastAsia="Cambria" w:hAnsiTheme="minorHAnsi" w:cs="Cambria"/>
          <w:b/>
          <w:sz w:val="25"/>
          <w:szCs w:val="25"/>
        </w:rPr>
        <w:t>***</w:t>
      </w:r>
      <w:r w:rsidRPr="00844500">
        <w:rPr>
          <w:rFonts w:asciiTheme="minorHAnsi" w:eastAsia="Cambria" w:hAnsiTheme="minorHAnsi" w:cs="Cambria"/>
          <w:b/>
          <w:color w:val="000000"/>
          <w:sz w:val="25"/>
          <w:szCs w:val="25"/>
        </w:rPr>
        <w:t>---------------</w:t>
      </w:r>
    </w:p>
    <w:p w:rsidR="000421A7" w:rsidRPr="00844500" w:rsidRDefault="00CB6285" w:rsidP="0020367B">
      <w:pPr>
        <w:widowControl w:val="0"/>
        <w:pBdr>
          <w:top w:val="nil"/>
          <w:left w:val="nil"/>
          <w:bottom w:val="nil"/>
          <w:right w:val="nil"/>
          <w:between w:val="nil"/>
        </w:pBdr>
        <w:spacing w:line="240" w:lineRule="auto"/>
        <w:ind w:right="-31"/>
        <w:contextualSpacing/>
        <w:jc w:val="right"/>
        <w:rPr>
          <w:rFonts w:asciiTheme="minorHAnsi" w:eastAsia="Cambria" w:hAnsiTheme="minorHAnsi" w:cs="Cambria"/>
          <w:i/>
          <w:color w:val="000000"/>
          <w:sz w:val="25"/>
          <w:szCs w:val="25"/>
        </w:rPr>
        <w:sectPr w:rsidR="000421A7" w:rsidRPr="00844500" w:rsidSect="0020367B">
          <w:footerReference w:type="default" r:id="rId6"/>
          <w:pgSz w:w="11900" w:h="16840"/>
          <w:pgMar w:top="799" w:right="701" w:bottom="297" w:left="1418" w:header="170" w:footer="170" w:gutter="0"/>
          <w:pgNumType w:start="1"/>
          <w:cols w:num="2" w:space="720" w:equalWidth="0">
            <w:col w:w="4111" w:space="2"/>
            <w:col w:w="5668" w:space="0"/>
          </w:cols>
          <w:docGrid w:linePitch="299"/>
        </w:sectPr>
      </w:pPr>
      <w:r w:rsidRPr="00844500">
        <w:rPr>
          <w:rFonts w:asciiTheme="minorHAnsi" w:eastAsia="Cambria" w:hAnsiTheme="minorHAnsi" w:cs="Cambria"/>
          <w:i/>
          <w:color w:val="000000"/>
          <w:sz w:val="25"/>
          <w:szCs w:val="25"/>
        </w:rPr>
        <w:t xml:space="preserve">Hà Nội, ngày </w:t>
      </w:r>
      <w:r w:rsidR="003027E8">
        <w:rPr>
          <w:rFonts w:asciiTheme="minorHAnsi" w:eastAsia="Cambria" w:hAnsiTheme="minorHAnsi" w:cs="Cambria"/>
          <w:i/>
          <w:sz w:val="25"/>
          <w:szCs w:val="25"/>
        </w:rPr>
        <w:t>2</w:t>
      </w:r>
      <w:r w:rsidR="00634A54">
        <w:rPr>
          <w:rFonts w:asciiTheme="minorHAnsi" w:eastAsia="Cambria" w:hAnsiTheme="minorHAnsi" w:cs="Cambria"/>
          <w:i/>
          <w:sz w:val="25"/>
          <w:szCs w:val="25"/>
        </w:rPr>
        <w:t>9</w:t>
      </w:r>
      <w:r w:rsidRPr="00844500">
        <w:rPr>
          <w:rFonts w:asciiTheme="minorHAnsi" w:eastAsia="Cambria" w:hAnsiTheme="minorHAnsi" w:cs="Cambria"/>
          <w:i/>
          <w:color w:val="000000"/>
          <w:sz w:val="25"/>
          <w:szCs w:val="25"/>
        </w:rPr>
        <w:t xml:space="preserve"> tháng </w:t>
      </w:r>
      <w:r w:rsidRPr="00844500">
        <w:rPr>
          <w:rFonts w:asciiTheme="minorHAnsi" w:eastAsia="Cambria" w:hAnsiTheme="minorHAnsi" w:cs="Cambria"/>
          <w:i/>
          <w:sz w:val="25"/>
          <w:szCs w:val="25"/>
        </w:rPr>
        <w:t>05</w:t>
      </w:r>
      <w:r w:rsidRPr="00844500">
        <w:rPr>
          <w:rFonts w:asciiTheme="minorHAnsi" w:eastAsia="Cambria" w:hAnsiTheme="minorHAnsi" w:cs="Cambria"/>
          <w:i/>
          <w:color w:val="000000"/>
          <w:sz w:val="25"/>
          <w:szCs w:val="25"/>
        </w:rPr>
        <w:t xml:space="preserve"> năm 202</w:t>
      </w:r>
      <w:r w:rsidRPr="00844500">
        <w:rPr>
          <w:rFonts w:asciiTheme="minorHAnsi" w:eastAsia="Cambria" w:hAnsiTheme="minorHAnsi" w:cs="Cambria"/>
          <w:i/>
          <w:sz w:val="25"/>
          <w:szCs w:val="25"/>
        </w:rPr>
        <w:t>3</w:t>
      </w:r>
      <w:r w:rsidRPr="00844500">
        <w:rPr>
          <w:rFonts w:asciiTheme="minorHAnsi" w:eastAsia="Cambria" w:hAnsiTheme="minorHAnsi" w:cs="Cambria"/>
          <w:i/>
          <w:color w:val="000000"/>
          <w:sz w:val="25"/>
          <w:szCs w:val="25"/>
        </w:rPr>
        <w:t xml:space="preserve"> </w:t>
      </w:r>
    </w:p>
    <w:p w:rsidR="00844500" w:rsidRPr="00844500" w:rsidRDefault="00844500" w:rsidP="0020367B">
      <w:pPr>
        <w:widowControl w:val="0"/>
        <w:pBdr>
          <w:top w:val="nil"/>
          <w:left w:val="nil"/>
          <w:bottom w:val="nil"/>
          <w:right w:val="nil"/>
          <w:between w:val="nil"/>
        </w:pBdr>
        <w:spacing w:line="240" w:lineRule="auto"/>
        <w:ind w:left="770" w:right="-31"/>
        <w:contextualSpacing/>
        <w:jc w:val="both"/>
        <w:rPr>
          <w:rFonts w:asciiTheme="minorHAnsi" w:eastAsia="Cambria" w:hAnsiTheme="minorHAnsi" w:cs="Cambria"/>
          <w:b/>
          <w:color w:val="000000"/>
          <w:sz w:val="32"/>
          <w:szCs w:val="32"/>
        </w:rPr>
      </w:pPr>
    </w:p>
    <w:p w:rsidR="00844500" w:rsidRPr="00844500" w:rsidRDefault="00CB6285" w:rsidP="0020367B">
      <w:pPr>
        <w:widowControl w:val="0"/>
        <w:pBdr>
          <w:top w:val="nil"/>
          <w:left w:val="nil"/>
          <w:bottom w:val="nil"/>
          <w:right w:val="nil"/>
          <w:between w:val="nil"/>
        </w:pBdr>
        <w:spacing w:line="240" w:lineRule="auto"/>
        <w:ind w:left="770" w:right="-31"/>
        <w:contextualSpacing/>
        <w:jc w:val="center"/>
        <w:rPr>
          <w:rFonts w:asciiTheme="minorHAnsi" w:eastAsia="Cambria" w:hAnsiTheme="minorHAnsi" w:cs="Cambria"/>
          <w:b/>
          <w:color w:val="000000"/>
          <w:sz w:val="32"/>
          <w:szCs w:val="32"/>
        </w:rPr>
      </w:pPr>
      <w:r w:rsidRPr="00844500">
        <w:rPr>
          <w:rFonts w:asciiTheme="minorHAnsi" w:eastAsia="Cambria" w:hAnsiTheme="minorHAnsi" w:cs="Cambria"/>
          <w:b/>
          <w:color w:val="000000"/>
          <w:sz w:val="32"/>
          <w:szCs w:val="32"/>
        </w:rPr>
        <w:t>BÁO CÁO HOẠT ĐỘNG CỦA HỘI ĐỒNG QUẢN TRỊ</w:t>
      </w:r>
    </w:p>
    <w:p w:rsidR="000421A7" w:rsidRPr="00844500" w:rsidRDefault="00CB6285" w:rsidP="0020367B">
      <w:pPr>
        <w:widowControl w:val="0"/>
        <w:pBdr>
          <w:top w:val="nil"/>
          <w:left w:val="nil"/>
          <w:bottom w:val="nil"/>
          <w:right w:val="nil"/>
          <w:between w:val="nil"/>
        </w:pBdr>
        <w:spacing w:line="240" w:lineRule="auto"/>
        <w:ind w:left="770" w:right="-31"/>
        <w:contextualSpacing/>
        <w:jc w:val="center"/>
        <w:rPr>
          <w:rFonts w:asciiTheme="minorHAnsi" w:eastAsia="Cambria" w:hAnsiTheme="minorHAnsi" w:cs="Cambria"/>
          <w:b/>
          <w:color w:val="000000"/>
          <w:sz w:val="32"/>
          <w:szCs w:val="32"/>
        </w:rPr>
      </w:pPr>
      <w:r w:rsidRPr="00844500">
        <w:rPr>
          <w:rFonts w:asciiTheme="minorHAnsi" w:eastAsia="Cambria" w:hAnsiTheme="minorHAnsi" w:cs="Cambria"/>
          <w:b/>
          <w:color w:val="000000"/>
          <w:sz w:val="32"/>
          <w:szCs w:val="32"/>
        </w:rPr>
        <w:t>Công ty Cổ phần Tập Đoàn Sơn Đại Việt</w:t>
      </w:r>
    </w:p>
    <w:p w:rsidR="00844500" w:rsidRPr="00844500" w:rsidRDefault="00844500" w:rsidP="0020367B">
      <w:pPr>
        <w:widowControl w:val="0"/>
        <w:pBdr>
          <w:top w:val="nil"/>
          <w:left w:val="nil"/>
          <w:bottom w:val="nil"/>
          <w:right w:val="nil"/>
          <w:between w:val="nil"/>
        </w:pBdr>
        <w:spacing w:line="240" w:lineRule="auto"/>
        <w:ind w:left="770" w:right="-31"/>
        <w:contextualSpacing/>
        <w:jc w:val="both"/>
        <w:rPr>
          <w:rFonts w:asciiTheme="minorHAnsi" w:eastAsia="Cambria" w:hAnsiTheme="minorHAnsi" w:cs="Cambria"/>
          <w:b/>
          <w:color w:val="000000"/>
          <w:sz w:val="32"/>
          <w:szCs w:val="32"/>
        </w:rPr>
      </w:pPr>
    </w:p>
    <w:p w:rsidR="000421A7" w:rsidRPr="00844500" w:rsidRDefault="00CB6285" w:rsidP="0020367B">
      <w:pPr>
        <w:widowControl w:val="0"/>
        <w:pBdr>
          <w:top w:val="nil"/>
          <w:left w:val="nil"/>
          <w:bottom w:val="nil"/>
          <w:right w:val="nil"/>
          <w:between w:val="nil"/>
        </w:pBdr>
        <w:spacing w:line="240" w:lineRule="auto"/>
        <w:ind w:left="27" w:right="-31"/>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xml:space="preserve">Kính thưa Đại hội, </w:t>
      </w:r>
    </w:p>
    <w:p w:rsidR="000421A7" w:rsidRPr="00844500" w:rsidRDefault="00CB6285" w:rsidP="0020367B">
      <w:pPr>
        <w:widowControl w:val="0"/>
        <w:pBdr>
          <w:top w:val="nil"/>
          <w:left w:val="nil"/>
          <w:bottom w:val="nil"/>
          <w:right w:val="nil"/>
          <w:between w:val="nil"/>
        </w:pBdr>
        <w:spacing w:line="240" w:lineRule="auto"/>
        <w:ind w:left="25" w:right="-31" w:firstLine="1"/>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Năm 202</w:t>
      </w:r>
      <w:r w:rsidRPr="00844500">
        <w:rPr>
          <w:rFonts w:asciiTheme="minorHAnsi" w:eastAsia="Cambria" w:hAnsiTheme="minorHAnsi" w:cs="Cambria"/>
          <w:sz w:val="25"/>
          <w:szCs w:val="25"/>
        </w:rPr>
        <w:t>2</w:t>
      </w:r>
      <w:r w:rsidRPr="00844500">
        <w:rPr>
          <w:rFonts w:asciiTheme="minorHAnsi" w:eastAsia="Cambria" w:hAnsiTheme="minorHAnsi" w:cs="Cambria"/>
          <w:color w:val="000000"/>
          <w:sz w:val="25"/>
          <w:szCs w:val="25"/>
        </w:rPr>
        <w:t xml:space="preserve">, Hội đồng quản trị (HĐQT) đã thực hiện nhiệm vụ theo quy định tại Điều 27 Điều lệ tổ chức và hoạt động của Công ty. Chúng tôi xin báo cáo toàn thể cổ đông  của Công ty Cổ phần Tập đoàn Sơn Đại Việt như sau: </w:t>
      </w:r>
    </w:p>
    <w:p w:rsidR="000421A7" w:rsidRPr="00844500" w:rsidRDefault="00CB6285" w:rsidP="0020367B">
      <w:pPr>
        <w:widowControl w:val="0"/>
        <w:pBdr>
          <w:top w:val="nil"/>
          <w:left w:val="nil"/>
          <w:bottom w:val="nil"/>
          <w:right w:val="nil"/>
          <w:between w:val="nil"/>
        </w:pBdr>
        <w:spacing w:line="240" w:lineRule="auto"/>
        <w:ind w:left="24" w:right="-31"/>
        <w:contextualSpacing/>
        <w:jc w:val="both"/>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rPr>
        <w:t>I. TÌNH HÌNH HOẠT ĐỘNG CỦA HĐQT NĂM 202</w:t>
      </w:r>
      <w:r w:rsidRPr="00844500">
        <w:rPr>
          <w:rFonts w:asciiTheme="minorHAnsi" w:eastAsia="Cambria" w:hAnsiTheme="minorHAnsi" w:cs="Cambria"/>
          <w:b/>
          <w:sz w:val="25"/>
          <w:szCs w:val="25"/>
        </w:rPr>
        <w:t>2</w:t>
      </w:r>
      <w:r w:rsidRPr="00844500">
        <w:rPr>
          <w:rFonts w:asciiTheme="minorHAnsi" w:eastAsia="Cambria" w:hAnsiTheme="minorHAnsi" w:cs="Cambria"/>
          <w:b/>
          <w:color w:val="000000"/>
          <w:sz w:val="25"/>
          <w:szCs w:val="25"/>
        </w:rPr>
        <w:t xml:space="preserve"> </w:t>
      </w:r>
    </w:p>
    <w:p w:rsidR="000421A7" w:rsidRPr="00844500" w:rsidRDefault="00CB6285" w:rsidP="0020367B">
      <w:pPr>
        <w:widowControl w:val="0"/>
        <w:pBdr>
          <w:top w:val="nil"/>
          <w:left w:val="nil"/>
          <w:bottom w:val="nil"/>
          <w:right w:val="nil"/>
          <w:between w:val="nil"/>
        </w:pBdr>
        <w:spacing w:line="240" w:lineRule="auto"/>
        <w:ind w:left="31" w:right="-31"/>
        <w:contextualSpacing/>
        <w:jc w:val="both"/>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rPr>
        <w:t xml:space="preserve">1. Các hoạt động của Hội đồng Quản trị </w:t>
      </w:r>
    </w:p>
    <w:p w:rsidR="000421A7" w:rsidRPr="00844500" w:rsidRDefault="00CB6285" w:rsidP="0020367B">
      <w:pPr>
        <w:widowControl w:val="0"/>
        <w:pBdr>
          <w:top w:val="nil"/>
          <w:left w:val="nil"/>
          <w:bottom w:val="nil"/>
          <w:right w:val="nil"/>
          <w:between w:val="nil"/>
        </w:pBdr>
        <w:spacing w:line="240" w:lineRule="auto"/>
        <w:ind w:left="21" w:right="-31"/>
        <w:contextualSpacing/>
        <w:jc w:val="both"/>
        <w:rPr>
          <w:rFonts w:asciiTheme="minorHAnsi" w:eastAsia="Cambria" w:hAnsiTheme="minorHAnsi" w:cs="Cambria"/>
          <w:b/>
          <w:i/>
          <w:color w:val="000000"/>
          <w:sz w:val="25"/>
          <w:szCs w:val="25"/>
        </w:rPr>
      </w:pPr>
      <w:r w:rsidRPr="00844500">
        <w:rPr>
          <w:rFonts w:asciiTheme="minorHAnsi" w:eastAsia="Cambria" w:hAnsiTheme="minorHAnsi" w:cs="Cambria"/>
          <w:b/>
          <w:i/>
          <w:color w:val="000000"/>
          <w:sz w:val="25"/>
          <w:szCs w:val="25"/>
        </w:rPr>
        <w:t xml:space="preserve">a. Các cuộc họp của HĐQT </w:t>
      </w:r>
    </w:p>
    <w:p w:rsidR="000421A7" w:rsidRPr="00844500" w:rsidRDefault="00CB6285" w:rsidP="0020367B">
      <w:pPr>
        <w:widowControl w:val="0"/>
        <w:pBdr>
          <w:top w:val="nil"/>
          <w:left w:val="nil"/>
          <w:bottom w:val="nil"/>
          <w:right w:val="nil"/>
          <w:between w:val="nil"/>
        </w:pBdr>
        <w:spacing w:line="240" w:lineRule="auto"/>
        <w:ind w:left="16" w:right="-31" w:firstLine="10"/>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xml:space="preserve">Năm </w:t>
      </w:r>
      <w:r w:rsidRPr="00844500">
        <w:rPr>
          <w:rFonts w:asciiTheme="minorHAnsi" w:eastAsia="Cambria" w:hAnsiTheme="minorHAnsi" w:cs="Cambria"/>
          <w:sz w:val="25"/>
          <w:szCs w:val="25"/>
        </w:rPr>
        <w:t>2022</w:t>
      </w:r>
      <w:r w:rsidRPr="00844500">
        <w:rPr>
          <w:rFonts w:asciiTheme="minorHAnsi" w:eastAsia="Cambria" w:hAnsiTheme="minorHAnsi" w:cs="Cambria"/>
          <w:color w:val="000000"/>
          <w:sz w:val="25"/>
          <w:szCs w:val="25"/>
        </w:rPr>
        <w:t xml:space="preserve">, HĐQT đã tổ chức 10 phiên họp để thảo luận thông qua các vấn đề thuộc  thẩm quyền của HĐQT, với </w:t>
      </w:r>
      <w:r w:rsidRPr="00844500">
        <w:rPr>
          <w:rFonts w:asciiTheme="minorHAnsi" w:eastAsia="Cambria" w:hAnsiTheme="minorHAnsi" w:cs="Cambria"/>
          <w:sz w:val="25"/>
          <w:szCs w:val="25"/>
        </w:rPr>
        <w:t>tỷ</w:t>
      </w:r>
      <w:r w:rsidRPr="00844500">
        <w:rPr>
          <w:rFonts w:asciiTheme="minorHAnsi" w:eastAsia="Cambria" w:hAnsiTheme="minorHAnsi" w:cs="Cambria"/>
          <w:color w:val="000000"/>
          <w:sz w:val="25"/>
          <w:szCs w:val="25"/>
        </w:rPr>
        <w:t xml:space="preserve"> lệ tham gia dự họp như sau: </w:t>
      </w:r>
    </w:p>
    <w:p w:rsidR="000421A7" w:rsidRPr="00844500" w:rsidRDefault="000421A7" w:rsidP="0020367B">
      <w:pPr>
        <w:widowControl w:val="0"/>
        <w:pBdr>
          <w:top w:val="nil"/>
          <w:left w:val="nil"/>
          <w:bottom w:val="nil"/>
          <w:right w:val="nil"/>
          <w:between w:val="nil"/>
        </w:pBdr>
        <w:spacing w:line="240" w:lineRule="auto"/>
        <w:ind w:left="16" w:right="-31" w:firstLine="10"/>
        <w:contextualSpacing/>
        <w:jc w:val="both"/>
        <w:rPr>
          <w:rFonts w:asciiTheme="minorHAnsi" w:eastAsia="Cambria" w:hAnsiTheme="minorHAnsi" w:cs="Cambria"/>
          <w:sz w:val="25"/>
          <w:szCs w:val="25"/>
        </w:rPr>
      </w:pPr>
    </w:p>
    <w:tbl>
      <w:tblPr>
        <w:tblStyle w:val="a"/>
        <w:tblW w:w="94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80"/>
        <w:gridCol w:w="2805"/>
        <w:gridCol w:w="2880"/>
        <w:gridCol w:w="1980"/>
        <w:gridCol w:w="990"/>
      </w:tblGrid>
      <w:tr w:rsidR="000421A7" w:rsidRPr="00844500" w:rsidTr="003027E8">
        <w:trPr>
          <w:trHeight w:val="799"/>
        </w:trPr>
        <w:tc>
          <w:tcPr>
            <w:tcW w:w="780" w:type="dxa"/>
            <w:shd w:val="clear" w:color="auto" w:fill="auto"/>
            <w:tcMar>
              <w:top w:w="100" w:type="dxa"/>
              <w:left w:w="100" w:type="dxa"/>
              <w:bottom w:w="100" w:type="dxa"/>
              <w:right w:w="100" w:type="dxa"/>
            </w:tcMar>
            <w:vAlign w:val="center"/>
          </w:tcPr>
          <w:p w:rsidR="000421A7" w:rsidRPr="00617141"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shd w:val="clear" w:color="auto" w:fill="F2F2F2"/>
              </w:rPr>
            </w:pPr>
            <w:r w:rsidRPr="00617141">
              <w:rPr>
                <w:rFonts w:asciiTheme="minorHAnsi" w:eastAsia="Cambria" w:hAnsiTheme="minorHAnsi" w:cs="Cambria"/>
                <w:b/>
                <w:color w:val="000000"/>
                <w:sz w:val="25"/>
                <w:szCs w:val="25"/>
                <w:shd w:val="clear" w:color="auto" w:fill="F2F2F2"/>
              </w:rPr>
              <w:t>STT</w:t>
            </w:r>
          </w:p>
        </w:tc>
        <w:tc>
          <w:tcPr>
            <w:tcW w:w="2805" w:type="dxa"/>
            <w:shd w:val="clear" w:color="auto" w:fill="auto"/>
            <w:tcMar>
              <w:top w:w="100" w:type="dxa"/>
              <w:left w:w="100" w:type="dxa"/>
              <w:bottom w:w="100" w:type="dxa"/>
              <w:right w:w="100" w:type="dxa"/>
            </w:tcMar>
            <w:vAlign w:val="center"/>
          </w:tcPr>
          <w:p w:rsidR="000421A7" w:rsidRPr="00617141"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shd w:val="clear" w:color="auto" w:fill="F2F2F2"/>
              </w:rPr>
            </w:pPr>
            <w:r w:rsidRPr="00617141">
              <w:rPr>
                <w:rFonts w:asciiTheme="minorHAnsi" w:eastAsia="Cambria" w:hAnsiTheme="minorHAnsi" w:cs="Cambria"/>
                <w:b/>
                <w:color w:val="000000"/>
                <w:sz w:val="25"/>
                <w:szCs w:val="25"/>
                <w:shd w:val="clear" w:color="auto" w:fill="F2F2F2"/>
              </w:rPr>
              <w:t>Thành viên HĐQT</w:t>
            </w:r>
          </w:p>
        </w:tc>
        <w:tc>
          <w:tcPr>
            <w:tcW w:w="2880" w:type="dxa"/>
            <w:shd w:val="clear" w:color="auto" w:fill="auto"/>
            <w:tcMar>
              <w:top w:w="100" w:type="dxa"/>
              <w:left w:w="100" w:type="dxa"/>
              <w:bottom w:w="100" w:type="dxa"/>
              <w:right w:w="100" w:type="dxa"/>
            </w:tcMar>
            <w:vAlign w:val="center"/>
          </w:tcPr>
          <w:p w:rsidR="000421A7" w:rsidRPr="00617141"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shd w:val="clear" w:color="auto" w:fill="F2F2F2"/>
              </w:rPr>
            </w:pPr>
            <w:r w:rsidRPr="00617141">
              <w:rPr>
                <w:rFonts w:asciiTheme="minorHAnsi" w:eastAsia="Cambria" w:hAnsiTheme="minorHAnsi" w:cs="Cambria"/>
                <w:b/>
                <w:color w:val="000000"/>
                <w:sz w:val="25"/>
                <w:szCs w:val="25"/>
                <w:shd w:val="clear" w:color="auto" w:fill="F2F2F2"/>
              </w:rPr>
              <w:t>Vị trí trong HĐQT</w:t>
            </w:r>
          </w:p>
        </w:tc>
        <w:tc>
          <w:tcPr>
            <w:tcW w:w="1980" w:type="dxa"/>
            <w:shd w:val="clear" w:color="auto" w:fill="auto"/>
            <w:tcMar>
              <w:top w:w="100" w:type="dxa"/>
              <w:left w:w="100" w:type="dxa"/>
              <w:bottom w:w="100" w:type="dxa"/>
              <w:right w:w="100" w:type="dxa"/>
            </w:tcMar>
            <w:vAlign w:val="center"/>
          </w:tcPr>
          <w:p w:rsidR="000421A7" w:rsidRPr="00617141"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rPr>
            </w:pPr>
            <w:r w:rsidRPr="00617141">
              <w:rPr>
                <w:rFonts w:asciiTheme="minorHAnsi" w:eastAsia="Cambria" w:hAnsiTheme="minorHAnsi" w:cs="Cambria"/>
                <w:b/>
                <w:color w:val="000000"/>
                <w:sz w:val="25"/>
                <w:szCs w:val="25"/>
                <w:shd w:val="clear" w:color="auto" w:fill="F2F2F2"/>
              </w:rPr>
              <w:t>Số buổi dự</w:t>
            </w:r>
          </w:p>
          <w:p w:rsidR="000421A7" w:rsidRPr="00617141"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shd w:val="clear" w:color="auto" w:fill="F2F2F2"/>
              </w:rPr>
            </w:pPr>
            <w:r w:rsidRPr="00617141">
              <w:rPr>
                <w:rFonts w:asciiTheme="minorHAnsi" w:eastAsia="Cambria" w:hAnsiTheme="minorHAnsi" w:cs="Cambria"/>
                <w:b/>
                <w:color w:val="000000"/>
                <w:sz w:val="25"/>
                <w:szCs w:val="25"/>
                <w:shd w:val="clear" w:color="auto" w:fill="F2F2F2"/>
              </w:rPr>
              <w:t>họp</w:t>
            </w:r>
          </w:p>
        </w:tc>
        <w:tc>
          <w:tcPr>
            <w:tcW w:w="990" w:type="dxa"/>
            <w:shd w:val="clear" w:color="auto" w:fill="auto"/>
            <w:tcMar>
              <w:top w:w="100" w:type="dxa"/>
              <w:left w:w="100" w:type="dxa"/>
              <w:bottom w:w="100" w:type="dxa"/>
              <w:right w:w="100" w:type="dxa"/>
            </w:tcMar>
            <w:vAlign w:val="center"/>
          </w:tcPr>
          <w:p w:rsidR="000421A7" w:rsidRPr="00617141"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shd w:val="clear" w:color="auto" w:fill="F2F2F2"/>
              </w:rPr>
            </w:pPr>
            <w:r w:rsidRPr="00617141">
              <w:rPr>
                <w:rFonts w:asciiTheme="minorHAnsi" w:eastAsia="Cambria" w:hAnsiTheme="minorHAnsi" w:cs="Cambria"/>
                <w:b/>
                <w:color w:val="000000"/>
                <w:sz w:val="25"/>
                <w:szCs w:val="25"/>
                <w:shd w:val="clear" w:color="auto" w:fill="F2F2F2"/>
              </w:rPr>
              <w:t>Tỷ lệ</w:t>
            </w:r>
          </w:p>
        </w:tc>
      </w:tr>
      <w:tr w:rsidR="000421A7" w:rsidRPr="00844500" w:rsidTr="003027E8">
        <w:trPr>
          <w:trHeight w:val="490"/>
        </w:trPr>
        <w:tc>
          <w:tcPr>
            <w:tcW w:w="78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1</w:t>
            </w:r>
          </w:p>
        </w:tc>
        <w:tc>
          <w:tcPr>
            <w:tcW w:w="2805"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left="129" w:right="-31"/>
              <w:contextualSpacing/>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Nguyễn Văn Ninh</w:t>
            </w:r>
          </w:p>
        </w:tc>
        <w:tc>
          <w:tcPr>
            <w:tcW w:w="288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Chủ tịch HĐQT</w:t>
            </w:r>
          </w:p>
        </w:tc>
        <w:tc>
          <w:tcPr>
            <w:tcW w:w="198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sz w:val="25"/>
                <w:szCs w:val="25"/>
              </w:rPr>
              <w:t>10</w:t>
            </w:r>
            <w:r w:rsidRPr="00844500">
              <w:rPr>
                <w:rFonts w:asciiTheme="minorHAnsi" w:eastAsia="Cambria" w:hAnsiTheme="minorHAnsi" w:cs="Cambria"/>
                <w:color w:val="000000"/>
                <w:sz w:val="25"/>
                <w:szCs w:val="25"/>
              </w:rPr>
              <w:t>/10</w:t>
            </w:r>
          </w:p>
        </w:tc>
        <w:tc>
          <w:tcPr>
            <w:tcW w:w="99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sz w:val="25"/>
                <w:szCs w:val="25"/>
              </w:rPr>
              <w:t>10</w:t>
            </w:r>
            <w:r w:rsidRPr="00844500">
              <w:rPr>
                <w:rFonts w:asciiTheme="minorHAnsi" w:eastAsia="Cambria" w:hAnsiTheme="minorHAnsi" w:cs="Cambria"/>
                <w:color w:val="000000"/>
                <w:sz w:val="25"/>
                <w:szCs w:val="25"/>
              </w:rPr>
              <w:t>0%</w:t>
            </w:r>
          </w:p>
        </w:tc>
      </w:tr>
      <w:tr w:rsidR="000421A7" w:rsidRPr="00844500" w:rsidTr="003027E8">
        <w:trPr>
          <w:trHeight w:val="945"/>
        </w:trPr>
        <w:tc>
          <w:tcPr>
            <w:tcW w:w="78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2</w:t>
            </w:r>
          </w:p>
        </w:tc>
        <w:tc>
          <w:tcPr>
            <w:tcW w:w="2805"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left="129" w:right="-31"/>
              <w:contextualSpacing/>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Nguyễn Hữu Dương</w:t>
            </w:r>
          </w:p>
        </w:tc>
        <w:tc>
          <w:tcPr>
            <w:tcW w:w="288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Thành viên Hội đồng  Quản trị</w:t>
            </w:r>
            <w:r w:rsidRPr="00844500">
              <w:rPr>
                <w:rFonts w:asciiTheme="minorHAnsi" w:eastAsia="Cambria" w:hAnsiTheme="minorHAnsi" w:cs="Cambria"/>
                <w:sz w:val="25"/>
                <w:szCs w:val="25"/>
              </w:rPr>
              <w:t xml:space="preserve"> (đã xin từ nhiệm)</w:t>
            </w:r>
          </w:p>
        </w:tc>
        <w:tc>
          <w:tcPr>
            <w:tcW w:w="198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sz w:val="25"/>
                <w:szCs w:val="25"/>
              </w:rPr>
              <w:t>05</w:t>
            </w:r>
            <w:r w:rsidRPr="00844500">
              <w:rPr>
                <w:rFonts w:asciiTheme="minorHAnsi" w:eastAsia="Cambria" w:hAnsiTheme="minorHAnsi" w:cs="Cambria"/>
                <w:color w:val="000000"/>
                <w:sz w:val="25"/>
                <w:szCs w:val="25"/>
              </w:rPr>
              <w:t>/10</w:t>
            </w:r>
          </w:p>
        </w:tc>
        <w:tc>
          <w:tcPr>
            <w:tcW w:w="99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sz w:val="25"/>
                <w:szCs w:val="25"/>
              </w:rPr>
              <w:t>5</w:t>
            </w:r>
            <w:r w:rsidRPr="00844500">
              <w:rPr>
                <w:rFonts w:asciiTheme="minorHAnsi" w:eastAsia="Cambria" w:hAnsiTheme="minorHAnsi" w:cs="Cambria"/>
                <w:color w:val="000000"/>
                <w:sz w:val="25"/>
                <w:szCs w:val="25"/>
              </w:rPr>
              <w:t>0%</w:t>
            </w:r>
          </w:p>
        </w:tc>
      </w:tr>
      <w:tr w:rsidR="000421A7" w:rsidRPr="00844500" w:rsidTr="003027E8">
        <w:trPr>
          <w:trHeight w:val="391"/>
        </w:trPr>
        <w:tc>
          <w:tcPr>
            <w:tcW w:w="78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3</w:t>
            </w:r>
          </w:p>
        </w:tc>
        <w:tc>
          <w:tcPr>
            <w:tcW w:w="2805"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left="118" w:right="-31"/>
              <w:contextualSpacing/>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Vũ Văn Minh</w:t>
            </w:r>
          </w:p>
        </w:tc>
        <w:tc>
          <w:tcPr>
            <w:tcW w:w="288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Thành viên HĐQT</w:t>
            </w:r>
          </w:p>
        </w:tc>
        <w:tc>
          <w:tcPr>
            <w:tcW w:w="198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10/10</w:t>
            </w:r>
          </w:p>
        </w:tc>
        <w:tc>
          <w:tcPr>
            <w:tcW w:w="99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100%</w:t>
            </w:r>
          </w:p>
        </w:tc>
      </w:tr>
      <w:tr w:rsidR="000421A7" w:rsidRPr="00844500" w:rsidTr="003027E8">
        <w:trPr>
          <w:trHeight w:val="638"/>
        </w:trPr>
        <w:tc>
          <w:tcPr>
            <w:tcW w:w="78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4</w:t>
            </w:r>
          </w:p>
        </w:tc>
        <w:tc>
          <w:tcPr>
            <w:tcW w:w="2805"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left="130" w:right="-31"/>
              <w:contextualSpacing/>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Hồ Đình Tùng</w:t>
            </w:r>
          </w:p>
        </w:tc>
        <w:tc>
          <w:tcPr>
            <w:tcW w:w="288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Thành viên Hội đồng  Quản trị</w:t>
            </w:r>
            <w:r w:rsidR="00065876">
              <w:rPr>
                <w:rFonts w:asciiTheme="minorHAnsi" w:eastAsia="Cambria" w:hAnsiTheme="minorHAnsi" w:cs="Cambria"/>
                <w:color w:val="000000"/>
                <w:sz w:val="25"/>
                <w:szCs w:val="25"/>
              </w:rPr>
              <w:t xml:space="preserve"> kiêm Tổng giám đốc</w:t>
            </w:r>
          </w:p>
        </w:tc>
        <w:tc>
          <w:tcPr>
            <w:tcW w:w="198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10/10</w:t>
            </w:r>
          </w:p>
        </w:tc>
        <w:tc>
          <w:tcPr>
            <w:tcW w:w="99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100%</w:t>
            </w:r>
          </w:p>
        </w:tc>
      </w:tr>
      <w:tr w:rsidR="000421A7" w:rsidRPr="00844500" w:rsidTr="003027E8">
        <w:trPr>
          <w:trHeight w:val="436"/>
        </w:trPr>
        <w:tc>
          <w:tcPr>
            <w:tcW w:w="78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5</w:t>
            </w:r>
          </w:p>
        </w:tc>
        <w:tc>
          <w:tcPr>
            <w:tcW w:w="2805"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left="130" w:right="-31"/>
              <w:contextualSpacing/>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Bùi Văn Thụy</w:t>
            </w:r>
          </w:p>
        </w:tc>
        <w:tc>
          <w:tcPr>
            <w:tcW w:w="288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Thành viên HĐQT</w:t>
            </w:r>
          </w:p>
        </w:tc>
        <w:tc>
          <w:tcPr>
            <w:tcW w:w="198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10/10</w:t>
            </w:r>
          </w:p>
        </w:tc>
        <w:tc>
          <w:tcPr>
            <w:tcW w:w="99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100%</w:t>
            </w:r>
          </w:p>
        </w:tc>
      </w:tr>
    </w:tbl>
    <w:p w:rsidR="000421A7" w:rsidRPr="00844500" w:rsidRDefault="000421A7" w:rsidP="0020367B">
      <w:pPr>
        <w:widowControl w:val="0"/>
        <w:pBdr>
          <w:top w:val="nil"/>
          <w:left w:val="nil"/>
          <w:bottom w:val="nil"/>
          <w:right w:val="nil"/>
          <w:between w:val="nil"/>
        </w:pBdr>
        <w:spacing w:line="240" w:lineRule="auto"/>
        <w:ind w:right="-31"/>
        <w:contextualSpacing/>
        <w:jc w:val="both"/>
        <w:rPr>
          <w:rFonts w:asciiTheme="minorHAnsi" w:hAnsiTheme="minorHAnsi"/>
          <w:color w:val="000000"/>
          <w:sz w:val="25"/>
          <w:szCs w:val="25"/>
        </w:rPr>
      </w:pPr>
    </w:p>
    <w:p w:rsidR="000421A7" w:rsidRPr="00844500" w:rsidRDefault="00CB6285" w:rsidP="0020367B">
      <w:pPr>
        <w:widowControl w:val="0"/>
        <w:pBdr>
          <w:top w:val="nil"/>
          <w:left w:val="nil"/>
          <w:bottom w:val="nil"/>
          <w:right w:val="nil"/>
          <w:between w:val="nil"/>
        </w:pBdr>
        <w:spacing w:line="240" w:lineRule="auto"/>
        <w:ind w:left="18" w:right="-31"/>
        <w:contextualSpacing/>
        <w:jc w:val="both"/>
        <w:rPr>
          <w:rFonts w:asciiTheme="minorHAnsi" w:eastAsia="Cambria" w:hAnsiTheme="minorHAnsi" w:cs="Cambria"/>
          <w:b/>
          <w:i/>
          <w:color w:val="000000"/>
          <w:sz w:val="25"/>
          <w:szCs w:val="25"/>
        </w:rPr>
      </w:pPr>
      <w:r w:rsidRPr="00844500">
        <w:rPr>
          <w:rFonts w:asciiTheme="minorHAnsi" w:eastAsia="Cambria" w:hAnsiTheme="minorHAnsi" w:cs="Cambria"/>
          <w:b/>
          <w:i/>
          <w:color w:val="000000"/>
          <w:sz w:val="25"/>
          <w:szCs w:val="25"/>
        </w:rPr>
        <w:t xml:space="preserve">b. Hoạt động giám sát của HĐQT </w:t>
      </w:r>
    </w:p>
    <w:p w:rsidR="000421A7" w:rsidRPr="00844500" w:rsidRDefault="00CB6285" w:rsidP="0020367B">
      <w:pPr>
        <w:widowControl w:val="0"/>
        <w:pBdr>
          <w:top w:val="nil"/>
          <w:left w:val="nil"/>
          <w:bottom w:val="nil"/>
          <w:right w:val="nil"/>
          <w:between w:val="nil"/>
        </w:pBdr>
        <w:spacing w:line="240" w:lineRule="auto"/>
        <w:ind w:left="16" w:right="-31" w:firstLine="3"/>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Trong năm 202</w:t>
      </w:r>
      <w:r w:rsidRPr="00844500">
        <w:rPr>
          <w:rFonts w:asciiTheme="minorHAnsi" w:eastAsia="Cambria" w:hAnsiTheme="minorHAnsi" w:cs="Cambria"/>
          <w:sz w:val="25"/>
          <w:szCs w:val="25"/>
        </w:rPr>
        <w:t>2</w:t>
      </w:r>
      <w:r w:rsidRPr="00844500">
        <w:rPr>
          <w:rFonts w:asciiTheme="minorHAnsi" w:eastAsia="Cambria" w:hAnsiTheme="minorHAnsi" w:cs="Cambria"/>
          <w:color w:val="000000"/>
          <w:sz w:val="25"/>
          <w:szCs w:val="25"/>
        </w:rPr>
        <w:t xml:space="preserve">, Hội đồng Quản trị đã thực hiện công tác chỉ đạo và giám sát hoạt  động của Ban Tổng Giám đốc, giải quyết các vấn đề phát sinh thuộc thẩm quyền của  HĐQT, tạo điều kiện thuận lợi cho công tác điều hành của Ban Tổng Giám đốc. Cụ thể: </w:t>
      </w:r>
    </w:p>
    <w:p w:rsidR="000421A7" w:rsidRPr="00844500" w:rsidRDefault="00CB6285" w:rsidP="0020367B">
      <w:pPr>
        <w:widowControl w:val="0"/>
        <w:pBdr>
          <w:top w:val="nil"/>
          <w:left w:val="nil"/>
          <w:bottom w:val="nil"/>
          <w:right w:val="nil"/>
          <w:between w:val="nil"/>
        </w:pBdr>
        <w:spacing w:line="240" w:lineRule="auto"/>
        <w:ind w:left="18" w:right="-31" w:firstLine="7"/>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HĐQT thường xuyên giám sát việc thực hiện kế hoạch sản xuất kinh doanh của Ban  Điều hành. Hàng tháng tổ chức họp giao ban toàn Công ty với thành phần bao gồm:  HĐQT, BKS, Ban Tổng Giám đốc, Trưởng các phòng, ban, phân xưởng để có nhữ</w:t>
      </w:r>
      <w:r w:rsidR="007A3C9B" w:rsidRPr="00844500">
        <w:rPr>
          <w:rFonts w:asciiTheme="minorHAnsi" w:eastAsia="Cambria" w:hAnsiTheme="minorHAnsi" w:cs="Cambria"/>
          <w:color w:val="000000"/>
          <w:sz w:val="25"/>
          <w:szCs w:val="25"/>
        </w:rPr>
        <w:t xml:space="preserve">ng </w:t>
      </w:r>
      <w:r w:rsidRPr="00844500">
        <w:rPr>
          <w:rFonts w:asciiTheme="minorHAnsi" w:eastAsia="Cambria" w:hAnsiTheme="minorHAnsi" w:cs="Cambria"/>
          <w:color w:val="000000"/>
          <w:sz w:val="25"/>
          <w:szCs w:val="25"/>
        </w:rPr>
        <w:t>đánh giá xác thực về tình hình hoạt động sản xuất kinh doanh củ</w:t>
      </w:r>
      <w:r w:rsidR="007A3C9B" w:rsidRPr="00844500">
        <w:rPr>
          <w:rFonts w:asciiTheme="minorHAnsi" w:eastAsia="Cambria" w:hAnsiTheme="minorHAnsi" w:cs="Cambria"/>
          <w:color w:val="000000"/>
          <w:sz w:val="25"/>
          <w:szCs w:val="25"/>
        </w:rPr>
        <w:t xml:space="preserve">a Công ty; trên cơ </w:t>
      </w:r>
      <w:r w:rsidRPr="00844500">
        <w:rPr>
          <w:rFonts w:asciiTheme="minorHAnsi" w:eastAsia="Cambria" w:hAnsiTheme="minorHAnsi" w:cs="Cambria"/>
          <w:color w:val="000000"/>
          <w:sz w:val="25"/>
          <w:szCs w:val="25"/>
        </w:rPr>
        <w:t>sở đó, đề ra phương án giải quyết các vấn đề vẫn còn tồn tại một cách kịp thờ</w:t>
      </w:r>
      <w:r w:rsidR="007A3C9B" w:rsidRPr="00844500">
        <w:rPr>
          <w:rFonts w:asciiTheme="minorHAnsi" w:eastAsia="Cambria" w:hAnsiTheme="minorHAnsi" w:cs="Cambria"/>
          <w:color w:val="000000"/>
          <w:sz w:val="25"/>
          <w:szCs w:val="25"/>
        </w:rPr>
        <w:t xml:space="preserve">i và xây </w:t>
      </w:r>
      <w:r w:rsidRPr="00844500">
        <w:rPr>
          <w:rFonts w:asciiTheme="minorHAnsi" w:eastAsia="Cambria" w:hAnsiTheme="minorHAnsi" w:cs="Cambria"/>
          <w:color w:val="000000"/>
          <w:sz w:val="25"/>
          <w:szCs w:val="25"/>
        </w:rPr>
        <w:t xml:space="preserve">dựng kế hoạch chi tiết cho các bộ phận, đơn vị trong tháng tới; </w:t>
      </w:r>
    </w:p>
    <w:p w:rsidR="000421A7" w:rsidRPr="00844500" w:rsidRDefault="00CB6285" w:rsidP="0020367B">
      <w:pPr>
        <w:widowControl w:val="0"/>
        <w:pBdr>
          <w:top w:val="nil"/>
          <w:left w:val="nil"/>
          <w:bottom w:val="nil"/>
          <w:right w:val="nil"/>
          <w:between w:val="nil"/>
        </w:pBdr>
        <w:spacing w:line="240" w:lineRule="auto"/>
        <w:ind w:left="25" w:right="-31"/>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Giám sát, chỉ đạo hoạt động sản xuất kinh doanh của Công ty, giám sát việ</w:t>
      </w:r>
      <w:r w:rsidR="007A3C9B" w:rsidRPr="00844500">
        <w:rPr>
          <w:rFonts w:asciiTheme="minorHAnsi" w:eastAsia="Cambria" w:hAnsiTheme="minorHAnsi" w:cs="Cambria"/>
          <w:color w:val="000000"/>
          <w:sz w:val="25"/>
          <w:szCs w:val="25"/>
        </w:rPr>
        <w:t xml:space="preserve">c xây </w:t>
      </w:r>
      <w:r w:rsidRPr="00844500">
        <w:rPr>
          <w:rFonts w:asciiTheme="minorHAnsi" w:eastAsia="Cambria" w:hAnsiTheme="minorHAnsi" w:cs="Cambria"/>
          <w:color w:val="000000"/>
          <w:sz w:val="25"/>
          <w:szCs w:val="25"/>
        </w:rPr>
        <w:t xml:space="preserve">dựng kế hoạch kinh doanh và các dự án đầu tư trong năm </w:t>
      </w:r>
      <w:r w:rsidRPr="00844500">
        <w:rPr>
          <w:rFonts w:asciiTheme="minorHAnsi" w:eastAsia="Cambria" w:hAnsiTheme="minorHAnsi" w:cs="Cambria"/>
          <w:sz w:val="25"/>
          <w:szCs w:val="25"/>
        </w:rPr>
        <w:t>2022</w:t>
      </w:r>
      <w:r w:rsidRPr="00844500">
        <w:rPr>
          <w:rFonts w:asciiTheme="minorHAnsi" w:eastAsia="Cambria" w:hAnsiTheme="minorHAnsi" w:cs="Cambria"/>
          <w:color w:val="000000"/>
          <w:sz w:val="25"/>
          <w:szCs w:val="25"/>
        </w:rPr>
        <w:t xml:space="preserve">; </w:t>
      </w:r>
    </w:p>
    <w:p w:rsidR="000421A7" w:rsidRPr="00844500" w:rsidRDefault="00CB6285" w:rsidP="0020367B">
      <w:pPr>
        <w:widowControl w:val="0"/>
        <w:pBdr>
          <w:top w:val="nil"/>
          <w:left w:val="nil"/>
          <w:bottom w:val="nil"/>
          <w:right w:val="nil"/>
          <w:between w:val="nil"/>
        </w:pBdr>
        <w:spacing w:line="240" w:lineRule="auto"/>
        <w:ind w:left="16" w:right="-31" w:firstLine="9"/>
        <w:contextualSpacing/>
        <w:jc w:val="both"/>
        <w:rPr>
          <w:rFonts w:asciiTheme="minorHAnsi" w:eastAsia="Times" w:hAnsiTheme="minorHAnsi" w:cs="Times"/>
          <w:sz w:val="25"/>
          <w:szCs w:val="25"/>
        </w:rPr>
      </w:pPr>
      <w:r w:rsidRPr="00844500">
        <w:rPr>
          <w:rFonts w:asciiTheme="minorHAnsi" w:eastAsia="Cambria" w:hAnsiTheme="minorHAnsi" w:cs="Cambria"/>
          <w:color w:val="000000"/>
          <w:sz w:val="25"/>
          <w:szCs w:val="25"/>
        </w:rPr>
        <w:t>- Chỉ đạo Ban Tổng Giám đốc hoàn thành đúng thời hạ</w:t>
      </w:r>
      <w:r w:rsidR="007A3C9B" w:rsidRPr="00844500">
        <w:rPr>
          <w:rFonts w:asciiTheme="minorHAnsi" w:eastAsia="Cambria" w:hAnsiTheme="minorHAnsi" w:cs="Cambria"/>
          <w:color w:val="000000"/>
          <w:sz w:val="25"/>
          <w:szCs w:val="25"/>
        </w:rPr>
        <w:t xml:space="preserve">n các Báo cáo tài chính quý, </w:t>
      </w:r>
      <w:r w:rsidRPr="00844500">
        <w:rPr>
          <w:rFonts w:asciiTheme="minorHAnsi" w:eastAsia="Cambria" w:hAnsiTheme="minorHAnsi" w:cs="Cambria"/>
          <w:color w:val="000000"/>
          <w:sz w:val="25"/>
          <w:szCs w:val="25"/>
        </w:rPr>
        <w:t xml:space="preserve">Báo </w:t>
      </w:r>
      <w:r w:rsidRPr="00844500">
        <w:rPr>
          <w:rFonts w:asciiTheme="minorHAnsi" w:eastAsia="Cambria" w:hAnsiTheme="minorHAnsi" w:cs="Cambria"/>
          <w:color w:val="000000"/>
          <w:sz w:val="25"/>
          <w:szCs w:val="25"/>
        </w:rPr>
        <w:lastRenderedPageBreak/>
        <w:t>cáo tài chính đã được soát xét, kiểm toán, cũng như là Báo cáo quản trị, báo cáo thường niên theo đúng quy định và đúng nghĩa vụ Công bố thông tin của pháp luật;</w:t>
      </w:r>
    </w:p>
    <w:p w:rsidR="000421A7" w:rsidRPr="00844500" w:rsidRDefault="00CB6285" w:rsidP="0020367B">
      <w:pPr>
        <w:widowControl w:val="0"/>
        <w:pBdr>
          <w:top w:val="nil"/>
          <w:left w:val="nil"/>
          <w:bottom w:val="nil"/>
          <w:right w:val="nil"/>
          <w:between w:val="nil"/>
        </w:pBdr>
        <w:spacing w:line="240" w:lineRule="auto"/>
        <w:ind w:left="25" w:right="-31"/>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Chỉ đạo Ban Tổng Giám đốc và các bộ phận liên quan triển khai triệu tập Đại Hộ</w:t>
      </w:r>
      <w:r w:rsidR="002B49EA" w:rsidRPr="00844500">
        <w:rPr>
          <w:rFonts w:asciiTheme="minorHAnsi" w:eastAsia="Cambria" w:hAnsiTheme="minorHAnsi" w:cs="Cambria"/>
          <w:color w:val="000000"/>
          <w:sz w:val="25"/>
          <w:szCs w:val="25"/>
        </w:rPr>
        <w:t xml:space="preserve">i </w:t>
      </w:r>
      <w:r w:rsidRPr="00844500">
        <w:rPr>
          <w:rFonts w:asciiTheme="minorHAnsi" w:eastAsia="Cambria" w:hAnsiTheme="minorHAnsi" w:cs="Cambria"/>
          <w:color w:val="000000"/>
          <w:sz w:val="25"/>
          <w:szCs w:val="25"/>
        </w:rPr>
        <w:t xml:space="preserve">đồng Cổ đông thường niên </w:t>
      </w:r>
      <w:r w:rsidRPr="00844500">
        <w:rPr>
          <w:rFonts w:asciiTheme="minorHAnsi" w:eastAsia="Cambria" w:hAnsiTheme="minorHAnsi" w:cs="Cambria"/>
          <w:sz w:val="25"/>
          <w:szCs w:val="25"/>
        </w:rPr>
        <w:t>2022</w:t>
      </w:r>
      <w:r w:rsidRPr="00844500">
        <w:rPr>
          <w:rFonts w:asciiTheme="minorHAnsi" w:eastAsia="Cambria" w:hAnsiTheme="minorHAnsi" w:cs="Cambria"/>
          <w:color w:val="000000"/>
          <w:sz w:val="25"/>
          <w:szCs w:val="25"/>
        </w:rPr>
        <w:t xml:space="preserve"> thành công tốt đẹ</w:t>
      </w:r>
      <w:r w:rsidR="002B49EA" w:rsidRPr="00844500">
        <w:rPr>
          <w:rFonts w:asciiTheme="minorHAnsi" w:eastAsia="Cambria" w:hAnsiTheme="minorHAnsi" w:cs="Cambria"/>
          <w:color w:val="000000"/>
          <w:sz w:val="25"/>
          <w:szCs w:val="25"/>
        </w:rPr>
        <w:t xml:space="preserve">p và theo đúng quy trình, quy </w:t>
      </w:r>
      <w:r w:rsidRPr="00844500">
        <w:rPr>
          <w:rFonts w:asciiTheme="minorHAnsi" w:eastAsia="Cambria" w:hAnsiTheme="minorHAnsi" w:cs="Cambria"/>
          <w:color w:val="000000"/>
          <w:sz w:val="25"/>
          <w:szCs w:val="25"/>
        </w:rPr>
        <w:t xml:space="preserve">định; </w:t>
      </w:r>
    </w:p>
    <w:p w:rsidR="000421A7" w:rsidRPr="00844500" w:rsidRDefault="00CB6285" w:rsidP="0020367B">
      <w:pPr>
        <w:widowControl w:val="0"/>
        <w:pBdr>
          <w:top w:val="nil"/>
          <w:left w:val="nil"/>
          <w:bottom w:val="nil"/>
          <w:right w:val="nil"/>
          <w:between w:val="nil"/>
        </w:pBdr>
        <w:spacing w:line="240" w:lineRule="auto"/>
        <w:ind w:left="14" w:right="-31" w:firstLine="11"/>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Chỉ đạo thành lập tiểu ban kiểm toán nội bộ trực thuộc HĐQT để thực hiện các công  việc kiểm toán nội bộ cho HĐQT, đảm bảo minh bạch, đánh giá tình hình hoạt độ</w:t>
      </w:r>
      <w:r w:rsidR="002B49EA" w:rsidRPr="00844500">
        <w:rPr>
          <w:rFonts w:asciiTheme="minorHAnsi" w:eastAsia="Cambria" w:hAnsiTheme="minorHAnsi" w:cs="Cambria"/>
          <w:color w:val="000000"/>
          <w:sz w:val="25"/>
          <w:szCs w:val="25"/>
        </w:rPr>
        <w:t xml:space="preserve">ng </w:t>
      </w:r>
      <w:r w:rsidRPr="00844500">
        <w:rPr>
          <w:rFonts w:asciiTheme="minorHAnsi" w:eastAsia="Cambria" w:hAnsiTheme="minorHAnsi" w:cs="Cambria"/>
          <w:color w:val="000000"/>
          <w:sz w:val="25"/>
          <w:szCs w:val="25"/>
        </w:rPr>
        <w:t xml:space="preserve">của công ty một cách chính xác, kịp thời; </w:t>
      </w:r>
    </w:p>
    <w:p w:rsidR="000421A7" w:rsidRPr="00844500" w:rsidRDefault="00CB6285" w:rsidP="0020367B">
      <w:pPr>
        <w:widowControl w:val="0"/>
        <w:pBdr>
          <w:top w:val="nil"/>
          <w:left w:val="nil"/>
          <w:bottom w:val="nil"/>
          <w:right w:val="nil"/>
          <w:between w:val="nil"/>
        </w:pBdr>
        <w:spacing w:line="240" w:lineRule="auto"/>
        <w:ind w:left="22" w:right="-31" w:firstLine="3"/>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Chỉ đạo Ban Tổ</w:t>
      </w:r>
      <w:r w:rsidR="002B49EA" w:rsidRPr="00844500">
        <w:rPr>
          <w:rFonts w:asciiTheme="minorHAnsi" w:eastAsia="Cambria" w:hAnsiTheme="minorHAnsi" w:cs="Cambria"/>
          <w:color w:val="000000"/>
          <w:sz w:val="25"/>
          <w:szCs w:val="25"/>
        </w:rPr>
        <w:t>ng Giám đốc thực hiện làm hồ sơ thủ tục đăng ký phát hành cổ phiếu cho cổ đông hiện hữu năm 2021 cho đến khi có công văn trả lời kết quả của Ủy ban Chứ</w:t>
      </w:r>
      <w:r w:rsidR="003027E8">
        <w:rPr>
          <w:rFonts w:asciiTheme="minorHAnsi" w:eastAsia="Cambria" w:hAnsiTheme="minorHAnsi" w:cs="Cambria"/>
          <w:color w:val="000000"/>
          <w:sz w:val="25"/>
          <w:szCs w:val="25"/>
        </w:rPr>
        <w:t>ng khoán Nhà n</w:t>
      </w:r>
      <w:r w:rsidR="002B49EA" w:rsidRPr="00844500">
        <w:rPr>
          <w:rFonts w:asciiTheme="minorHAnsi" w:eastAsia="Cambria" w:hAnsiTheme="minorHAnsi" w:cs="Cambria"/>
          <w:color w:val="000000"/>
          <w:sz w:val="25"/>
          <w:szCs w:val="25"/>
        </w:rPr>
        <w:t>ước.</w:t>
      </w:r>
    </w:p>
    <w:p w:rsidR="000421A7" w:rsidRPr="00844500" w:rsidRDefault="00CB6285" w:rsidP="0020367B">
      <w:pPr>
        <w:widowControl w:val="0"/>
        <w:pBdr>
          <w:top w:val="nil"/>
          <w:left w:val="nil"/>
          <w:bottom w:val="nil"/>
          <w:right w:val="nil"/>
          <w:between w:val="nil"/>
        </w:pBdr>
        <w:spacing w:line="240" w:lineRule="auto"/>
        <w:ind w:left="16" w:right="-31" w:firstLine="9"/>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xml:space="preserve">- Chỉ đạo Ban Tổng Giám đốc thực hiện kế hoạch đầu tư mới, sử dụng trang thiết bị tài sản cố định để phục vụ hoạt động sản xuất kinh doanh. </w:t>
      </w:r>
    </w:p>
    <w:p w:rsidR="000421A7" w:rsidRPr="00844500" w:rsidRDefault="00CB6285" w:rsidP="0020367B">
      <w:pPr>
        <w:widowControl w:val="0"/>
        <w:pBdr>
          <w:top w:val="nil"/>
          <w:left w:val="nil"/>
          <w:bottom w:val="nil"/>
          <w:right w:val="nil"/>
          <w:between w:val="nil"/>
        </w:pBdr>
        <w:spacing w:line="240" w:lineRule="auto"/>
        <w:ind w:left="16" w:right="-31" w:firstLine="9"/>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Thông qua phương án, hồ sơ phát hành cổ phiếu thêm cho cổ đông hiện hữ</w:t>
      </w:r>
      <w:r w:rsidR="002B49EA" w:rsidRPr="00844500">
        <w:rPr>
          <w:rFonts w:asciiTheme="minorHAnsi" w:eastAsia="Cambria" w:hAnsiTheme="minorHAnsi" w:cs="Cambria"/>
          <w:color w:val="000000"/>
          <w:sz w:val="25"/>
          <w:szCs w:val="25"/>
        </w:rPr>
        <w:t xml:space="preserve">u chi </w:t>
      </w:r>
      <w:r w:rsidRPr="00844500">
        <w:rPr>
          <w:rFonts w:asciiTheme="minorHAnsi" w:eastAsia="Cambria" w:hAnsiTheme="minorHAnsi" w:cs="Cambria"/>
          <w:color w:val="000000"/>
          <w:sz w:val="25"/>
          <w:szCs w:val="25"/>
        </w:rPr>
        <w:t>tiết</w:t>
      </w:r>
      <w:r w:rsidR="002B49EA" w:rsidRPr="00844500">
        <w:rPr>
          <w:rFonts w:asciiTheme="minorHAnsi" w:eastAsia="Cambria" w:hAnsiTheme="minorHAnsi" w:cs="Cambria"/>
          <w:color w:val="000000"/>
          <w:sz w:val="25"/>
          <w:szCs w:val="25"/>
        </w:rPr>
        <w:t xml:space="preserve"> năm 2022 thông qua đại hội đồng cổ đông</w:t>
      </w:r>
      <w:r w:rsidR="003027E8">
        <w:rPr>
          <w:rFonts w:asciiTheme="minorHAnsi" w:eastAsia="Cambria" w:hAnsiTheme="minorHAnsi" w:cs="Cambria"/>
          <w:color w:val="000000"/>
          <w:sz w:val="25"/>
          <w:szCs w:val="25"/>
        </w:rPr>
        <w:t xml:space="preserve"> và c</w:t>
      </w:r>
      <w:r w:rsidRPr="00844500">
        <w:rPr>
          <w:rFonts w:asciiTheme="minorHAnsi" w:eastAsia="Cambria" w:hAnsiTheme="minorHAnsi" w:cs="Cambria"/>
          <w:color w:val="000000"/>
          <w:sz w:val="25"/>
          <w:szCs w:val="25"/>
        </w:rPr>
        <w:t>hỉ đạo Ban Tổng giám đốc thực hiện các thủ tục, hồ</w:t>
      </w:r>
      <w:r w:rsidR="002B49EA" w:rsidRPr="00844500">
        <w:rPr>
          <w:rFonts w:asciiTheme="minorHAnsi" w:eastAsia="Cambria" w:hAnsiTheme="minorHAnsi" w:cs="Cambria"/>
          <w:color w:val="000000"/>
          <w:sz w:val="25"/>
          <w:szCs w:val="25"/>
        </w:rPr>
        <w:t xml:space="preserve"> sơ đăng ký phát hành </w:t>
      </w:r>
      <w:r w:rsidRPr="00844500">
        <w:rPr>
          <w:rFonts w:asciiTheme="minorHAnsi" w:eastAsia="Cambria" w:hAnsiTheme="minorHAnsi" w:cs="Cambria"/>
          <w:color w:val="000000"/>
          <w:sz w:val="25"/>
          <w:szCs w:val="25"/>
        </w:rPr>
        <w:t>thêm cổ phiếu ra công chúng cho cổ đông hiện hữu với cơ quan nhà nước có thẩ</w:t>
      </w:r>
      <w:r w:rsidR="002B49EA" w:rsidRPr="00844500">
        <w:rPr>
          <w:rFonts w:asciiTheme="minorHAnsi" w:eastAsia="Cambria" w:hAnsiTheme="minorHAnsi" w:cs="Cambria"/>
          <w:color w:val="000000"/>
          <w:sz w:val="25"/>
          <w:szCs w:val="25"/>
        </w:rPr>
        <w:t xml:space="preserve">m </w:t>
      </w:r>
      <w:r w:rsidRPr="00844500">
        <w:rPr>
          <w:rFonts w:asciiTheme="minorHAnsi" w:eastAsia="Cambria" w:hAnsiTheme="minorHAnsi" w:cs="Cambria"/>
          <w:color w:val="000000"/>
          <w:sz w:val="25"/>
          <w:szCs w:val="25"/>
        </w:rPr>
        <w:t>quyền</w:t>
      </w:r>
      <w:r w:rsidR="002B49EA" w:rsidRPr="00844500">
        <w:rPr>
          <w:rFonts w:asciiTheme="minorHAnsi" w:eastAsia="Cambria" w:hAnsiTheme="minorHAnsi" w:cs="Cambria"/>
          <w:color w:val="000000"/>
          <w:sz w:val="25"/>
          <w:szCs w:val="25"/>
        </w:rPr>
        <w:t xml:space="preserve"> và theo dõi, chỉ đạo thực hiện bổ sung hoàn thiện cho đến khi Ủy ban chứng khoán nhà nước có công văn trả lời kết quả từ chối hồ sơ</w:t>
      </w:r>
      <w:r w:rsidRPr="00844500">
        <w:rPr>
          <w:rFonts w:asciiTheme="minorHAnsi" w:eastAsia="Cambria" w:hAnsiTheme="minorHAnsi" w:cs="Cambria"/>
          <w:color w:val="000000"/>
          <w:sz w:val="25"/>
          <w:szCs w:val="25"/>
        </w:rPr>
        <w:t xml:space="preserve">. </w:t>
      </w:r>
    </w:p>
    <w:p w:rsidR="002B49EA" w:rsidRPr="00844500" w:rsidRDefault="002B49EA" w:rsidP="0020367B">
      <w:pPr>
        <w:widowControl w:val="0"/>
        <w:pBdr>
          <w:top w:val="nil"/>
          <w:left w:val="nil"/>
          <w:bottom w:val="nil"/>
          <w:right w:val="nil"/>
          <w:between w:val="nil"/>
        </w:pBdr>
        <w:spacing w:line="240" w:lineRule="auto"/>
        <w:ind w:left="16" w:right="-31" w:firstLine="9"/>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Rà soát tình hình hoạt đông của Công ty và báo cáo Đại hội đồng cổ đông xem xét thông qua.</w:t>
      </w:r>
    </w:p>
    <w:p w:rsidR="000421A7" w:rsidRPr="00844500" w:rsidRDefault="00CB6285" w:rsidP="0020367B">
      <w:pPr>
        <w:widowControl w:val="0"/>
        <w:pBdr>
          <w:top w:val="nil"/>
          <w:left w:val="nil"/>
          <w:bottom w:val="nil"/>
          <w:right w:val="nil"/>
          <w:between w:val="nil"/>
        </w:pBdr>
        <w:spacing w:line="240" w:lineRule="auto"/>
        <w:ind w:left="20" w:right="-31" w:firstLine="5"/>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Đề ra phương hướng cho hoạt động củ</w:t>
      </w:r>
      <w:r w:rsidR="002B49EA" w:rsidRPr="00844500">
        <w:rPr>
          <w:rFonts w:asciiTheme="minorHAnsi" w:eastAsia="Cambria" w:hAnsiTheme="minorHAnsi" w:cs="Cambria"/>
          <w:color w:val="000000"/>
          <w:sz w:val="25"/>
          <w:szCs w:val="25"/>
        </w:rPr>
        <w:t>a Công ty trong năm 2023</w:t>
      </w:r>
      <w:r w:rsidRPr="00844500">
        <w:rPr>
          <w:rFonts w:asciiTheme="minorHAnsi" w:eastAsia="Cambria" w:hAnsiTheme="minorHAnsi" w:cs="Cambria"/>
          <w:color w:val="000000"/>
          <w:sz w:val="25"/>
          <w:szCs w:val="25"/>
        </w:rPr>
        <w:t xml:space="preserve"> và chỉ đạ</w:t>
      </w:r>
      <w:r w:rsidR="002B49EA" w:rsidRPr="00844500">
        <w:rPr>
          <w:rFonts w:asciiTheme="minorHAnsi" w:eastAsia="Cambria" w:hAnsiTheme="minorHAnsi" w:cs="Cambria"/>
          <w:color w:val="000000"/>
          <w:sz w:val="25"/>
          <w:szCs w:val="25"/>
        </w:rPr>
        <w:t xml:space="preserve">o Ban </w:t>
      </w:r>
      <w:r w:rsidRPr="00844500">
        <w:rPr>
          <w:rFonts w:asciiTheme="minorHAnsi" w:eastAsia="Cambria" w:hAnsiTheme="minorHAnsi" w:cs="Cambria"/>
          <w:color w:val="000000"/>
          <w:sz w:val="25"/>
          <w:szCs w:val="25"/>
        </w:rPr>
        <w:t xml:space="preserve">Tổng Giám đốc lên kế hoạch chi tiết cụ thể. </w:t>
      </w:r>
    </w:p>
    <w:p w:rsidR="007A3C9B" w:rsidRPr="00844500" w:rsidRDefault="00CB6285" w:rsidP="0020367B">
      <w:pPr>
        <w:widowControl w:val="0"/>
        <w:pBdr>
          <w:top w:val="nil"/>
          <w:left w:val="nil"/>
          <w:bottom w:val="nil"/>
          <w:right w:val="nil"/>
          <w:between w:val="nil"/>
        </w:pBdr>
        <w:spacing w:line="240" w:lineRule="auto"/>
        <w:ind w:left="20" w:right="-31" w:firstLine="5"/>
        <w:contextualSpacing/>
        <w:jc w:val="both"/>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rPr>
        <w:t>2. Kết quả thực hiện kế hoạch sản xuất kinh doanh năm 202</w:t>
      </w:r>
      <w:r w:rsidRPr="00844500">
        <w:rPr>
          <w:rFonts w:asciiTheme="minorHAnsi" w:eastAsia="Cambria" w:hAnsiTheme="minorHAnsi" w:cs="Cambria"/>
          <w:b/>
          <w:sz w:val="25"/>
          <w:szCs w:val="25"/>
        </w:rPr>
        <w:t>2</w:t>
      </w:r>
      <w:r w:rsidRPr="00844500">
        <w:rPr>
          <w:rFonts w:asciiTheme="minorHAnsi" w:eastAsia="Cambria" w:hAnsiTheme="minorHAnsi" w:cs="Cambria"/>
          <w:b/>
          <w:color w:val="000000"/>
          <w:sz w:val="25"/>
          <w:szCs w:val="25"/>
        </w:rPr>
        <w:t xml:space="preserve"> </w:t>
      </w:r>
    </w:p>
    <w:p w:rsidR="000421A7" w:rsidRPr="00844500" w:rsidRDefault="00CB6285" w:rsidP="0020367B">
      <w:pPr>
        <w:widowControl w:val="0"/>
        <w:pBdr>
          <w:top w:val="nil"/>
          <w:left w:val="nil"/>
          <w:bottom w:val="nil"/>
          <w:right w:val="nil"/>
          <w:between w:val="nil"/>
        </w:pBdr>
        <w:spacing w:line="240" w:lineRule="auto"/>
        <w:ind w:left="20" w:right="-31" w:firstLine="5"/>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Trong năm 202</w:t>
      </w:r>
      <w:r w:rsidRPr="00844500">
        <w:rPr>
          <w:rFonts w:asciiTheme="minorHAnsi" w:eastAsia="Cambria" w:hAnsiTheme="minorHAnsi" w:cs="Cambria"/>
          <w:sz w:val="25"/>
          <w:szCs w:val="25"/>
        </w:rPr>
        <w:t>2</w:t>
      </w:r>
      <w:r w:rsidRPr="00844500">
        <w:rPr>
          <w:rFonts w:asciiTheme="minorHAnsi" w:eastAsia="Cambria" w:hAnsiTheme="minorHAnsi" w:cs="Cambria"/>
          <w:color w:val="000000"/>
          <w:sz w:val="25"/>
          <w:szCs w:val="25"/>
        </w:rPr>
        <w:t xml:space="preserve">, Công ty đã thực hiện các chỉ tiêu sản xuất kinh doanh do ĐHĐCĐ  đề ra như sau: </w:t>
      </w:r>
    </w:p>
    <w:tbl>
      <w:tblPr>
        <w:tblStyle w:val="a0"/>
        <w:tblW w:w="97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74"/>
        <w:gridCol w:w="3479"/>
        <w:gridCol w:w="1417"/>
        <w:gridCol w:w="1560"/>
        <w:gridCol w:w="2376"/>
      </w:tblGrid>
      <w:tr w:rsidR="000421A7" w:rsidRPr="00844500" w:rsidTr="003027E8">
        <w:trPr>
          <w:trHeight w:val="929"/>
        </w:trPr>
        <w:tc>
          <w:tcPr>
            <w:tcW w:w="874"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shd w:val="clear" w:color="auto" w:fill="F2F2F2"/>
              </w:rPr>
            </w:pPr>
            <w:r w:rsidRPr="00844500">
              <w:rPr>
                <w:rFonts w:asciiTheme="minorHAnsi" w:eastAsia="Cambria" w:hAnsiTheme="minorHAnsi" w:cs="Cambria"/>
                <w:b/>
                <w:color w:val="000000"/>
                <w:sz w:val="25"/>
                <w:szCs w:val="25"/>
                <w:shd w:val="clear" w:color="auto" w:fill="F2F2F2"/>
              </w:rPr>
              <w:t>STT</w:t>
            </w:r>
          </w:p>
        </w:tc>
        <w:tc>
          <w:tcPr>
            <w:tcW w:w="3479"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shd w:val="clear" w:color="auto" w:fill="F2F2F2"/>
              </w:rPr>
            </w:pPr>
            <w:r w:rsidRPr="00844500">
              <w:rPr>
                <w:rFonts w:asciiTheme="minorHAnsi" w:eastAsia="Cambria" w:hAnsiTheme="minorHAnsi" w:cs="Cambria"/>
                <w:b/>
                <w:color w:val="000000"/>
                <w:sz w:val="25"/>
                <w:szCs w:val="25"/>
                <w:shd w:val="clear" w:color="auto" w:fill="F2F2F2"/>
              </w:rPr>
              <w:t>Chỉ tiêu</w:t>
            </w:r>
          </w:p>
        </w:tc>
        <w:tc>
          <w:tcPr>
            <w:tcW w:w="1417"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shd w:val="clear" w:color="auto" w:fill="F2F2F2"/>
              </w:rPr>
            </w:pPr>
            <w:r w:rsidRPr="00844500">
              <w:rPr>
                <w:rFonts w:asciiTheme="minorHAnsi" w:eastAsia="Cambria" w:hAnsiTheme="minorHAnsi" w:cs="Cambria"/>
                <w:b/>
                <w:color w:val="000000"/>
                <w:sz w:val="25"/>
                <w:szCs w:val="25"/>
                <w:shd w:val="clear" w:color="auto" w:fill="F2F2F2"/>
              </w:rPr>
              <w:t>Kế hoạch</w:t>
            </w:r>
            <w:r w:rsidR="003027E8">
              <w:rPr>
                <w:rFonts w:asciiTheme="minorHAnsi" w:eastAsia="Cambria" w:hAnsiTheme="minorHAnsi" w:cs="Cambria"/>
                <w:b/>
                <w:color w:val="000000"/>
                <w:sz w:val="25"/>
                <w:szCs w:val="25"/>
                <w:shd w:val="clear" w:color="auto" w:fill="F2F2F2"/>
              </w:rPr>
              <w:t xml:space="preserve"> năm 2022</w:t>
            </w:r>
          </w:p>
        </w:tc>
        <w:tc>
          <w:tcPr>
            <w:tcW w:w="156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shd w:val="clear" w:color="auto" w:fill="F2F2F2"/>
              </w:rPr>
              <w:t>Thực hiện</w:t>
            </w:r>
          </w:p>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shd w:val="clear" w:color="auto" w:fill="F2F2F2"/>
              </w:rPr>
            </w:pPr>
            <w:r w:rsidRPr="00844500">
              <w:rPr>
                <w:rFonts w:asciiTheme="minorHAnsi" w:eastAsia="Cambria" w:hAnsiTheme="minorHAnsi" w:cs="Cambria"/>
                <w:b/>
                <w:color w:val="000000"/>
                <w:sz w:val="25"/>
                <w:szCs w:val="25"/>
                <w:shd w:val="clear" w:color="auto" w:fill="F2F2F2"/>
              </w:rPr>
              <w:t xml:space="preserve">năm </w:t>
            </w:r>
            <w:r w:rsidRPr="00844500">
              <w:rPr>
                <w:rFonts w:asciiTheme="minorHAnsi" w:eastAsia="Cambria" w:hAnsiTheme="minorHAnsi" w:cs="Cambria"/>
                <w:b/>
                <w:sz w:val="25"/>
                <w:szCs w:val="25"/>
                <w:shd w:val="clear" w:color="auto" w:fill="F2F2F2"/>
              </w:rPr>
              <w:t>2022</w:t>
            </w:r>
          </w:p>
        </w:tc>
        <w:tc>
          <w:tcPr>
            <w:tcW w:w="2376"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left="183" w:right="-31"/>
              <w:contextualSpacing/>
              <w:jc w:val="center"/>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shd w:val="clear" w:color="auto" w:fill="F2F2F2"/>
              </w:rPr>
              <w:t>So sánh với</w:t>
            </w:r>
            <w:r w:rsidRPr="00844500">
              <w:rPr>
                <w:rFonts w:asciiTheme="minorHAnsi" w:eastAsia="Cambria" w:hAnsiTheme="minorHAnsi" w:cs="Cambria"/>
                <w:b/>
                <w:color w:val="000000"/>
                <w:sz w:val="25"/>
                <w:szCs w:val="25"/>
              </w:rPr>
              <w:t xml:space="preserve"> </w:t>
            </w:r>
            <w:r w:rsidRPr="00844500">
              <w:rPr>
                <w:rFonts w:asciiTheme="minorHAnsi" w:eastAsia="Cambria" w:hAnsiTheme="minorHAnsi" w:cs="Cambria"/>
                <w:b/>
                <w:color w:val="000000"/>
                <w:sz w:val="25"/>
                <w:szCs w:val="25"/>
                <w:shd w:val="clear" w:color="auto" w:fill="F2F2F2"/>
              </w:rPr>
              <w:t>Kế hoạch</w:t>
            </w:r>
          </w:p>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i/>
                <w:color w:val="000000"/>
                <w:sz w:val="25"/>
                <w:szCs w:val="25"/>
                <w:shd w:val="clear" w:color="auto" w:fill="F2F2F2"/>
              </w:rPr>
            </w:pPr>
            <w:r w:rsidRPr="00844500">
              <w:rPr>
                <w:rFonts w:asciiTheme="minorHAnsi" w:eastAsia="Cambria" w:hAnsiTheme="minorHAnsi" w:cs="Cambria"/>
                <w:i/>
                <w:color w:val="000000"/>
                <w:sz w:val="25"/>
                <w:szCs w:val="25"/>
                <w:shd w:val="clear" w:color="auto" w:fill="F2F2F2"/>
              </w:rPr>
              <w:t>(%)</w:t>
            </w:r>
          </w:p>
        </w:tc>
      </w:tr>
      <w:tr w:rsidR="000421A7" w:rsidRPr="00844500" w:rsidTr="003027E8">
        <w:trPr>
          <w:trHeight w:val="622"/>
        </w:trPr>
        <w:tc>
          <w:tcPr>
            <w:tcW w:w="874"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1</w:t>
            </w:r>
          </w:p>
        </w:tc>
        <w:tc>
          <w:tcPr>
            <w:tcW w:w="3479"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firstLine="4"/>
              <w:contextualSpacing/>
              <w:jc w:val="center"/>
              <w:rPr>
                <w:rFonts w:asciiTheme="minorHAnsi" w:eastAsia="Cambria" w:hAnsiTheme="minorHAnsi" w:cs="Cambria"/>
                <w:i/>
                <w:color w:val="000000"/>
                <w:sz w:val="25"/>
                <w:szCs w:val="25"/>
              </w:rPr>
            </w:pPr>
            <w:r w:rsidRPr="00844500">
              <w:rPr>
                <w:rFonts w:asciiTheme="minorHAnsi" w:eastAsia="Cambria" w:hAnsiTheme="minorHAnsi" w:cs="Cambria"/>
                <w:color w:val="000000"/>
                <w:sz w:val="25"/>
                <w:szCs w:val="25"/>
              </w:rPr>
              <w:t xml:space="preserve">Doanh thu thuần </w:t>
            </w:r>
            <w:r w:rsidRPr="00844500">
              <w:rPr>
                <w:rFonts w:asciiTheme="minorHAnsi" w:eastAsia="Cambria" w:hAnsiTheme="minorHAnsi" w:cs="Cambria"/>
                <w:i/>
                <w:color w:val="000000"/>
                <w:sz w:val="25"/>
                <w:szCs w:val="25"/>
              </w:rPr>
              <w:t>(Tỷ đồng)</w:t>
            </w:r>
          </w:p>
        </w:tc>
        <w:tc>
          <w:tcPr>
            <w:tcW w:w="1417"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sz w:val="25"/>
                <w:szCs w:val="25"/>
              </w:rPr>
              <w:t>5</w:t>
            </w:r>
            <w:r w:rsidRPr="00844500">
              <w:rPr>
                <w:rFonts w:asciiTheme="minorHAnsi" w:eastAsia="Cambria" w:hAnsiTheme="minorHAnsi" w:cs="Cambria"/>
                <w:color w:val="000000"/>
                <w:sz w:val="25"/>
                <w:szCs w:val="25"/>
              </w:rPr>
              <w:t>00</w:t>
            </w:r>
          </w:p>
        </w:tc>
        <w:tc>
          <w:tcPr>
            <w:tcW w:w="156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sz w:val="25"/>
                <w:szCs w:val="25"/>
              </w:rPr>
              <w:t>126.9</w:t>
            </w:r>
          </w:p>
        </w:tc>
        <w:tc>
          <w:tcPr>
            <w:tcW w:w="2376" w:type="dxa"/>
            <w:shd w:val="clear" w:color="auto" w:fill="auto"/>
            <w:tcMar>
              <w:top w:w="100" w:type="dxa"/>
              <w:left w:w="100" w:type="dxa"/>
              <w:bottom w:w="100" w:type="dxa"/>
              <w:right w:w="100" w:type="dxa"/>
            </w:tcMar>
            <w:vAlign w:val="center"/>
          </w:tcPr>
          <w:p w:rsidR="000421A7" w:rsidRPr="00844500" w:rsidRDefault="002B49EA"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25.38</w:t>
            </w:r>
            <w:r w:rsidR="00CB6285" w:rsidRPr="00844500">
              <w:rPr>
                <w:rFonts w:asciiTheme="minorHAnsi" w:eastAsia="Cambria" w:hAnsiTheme="minorHAnsi" w:cs="Cambria"/>
                <w:color w:val="000000"/>
                <w:sz w:val="25"/>
                <w:szCs w:val="25"/>
              </w:rPr>
              <w:t>%</w:t>
            </w:r>
          </w:p>
        </w:tc>
      </w:tr>
      <w:tr w:rsidR="000421A7" w:rsidRPr="00844500" w:rsidTr="003027E8">
        <w:trPr>
          <w:trHeight w:val="622"/>
        </w:trPr>
        <w:tc>
          <w:tcPr>
            <w:tcW w:w="874"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2</w:t>
            </w:r>
          </w:p>
        </w:tc>
        <w:tc>
          <w:tcPr>
            <w:tcW w:w="3479"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firstLine="4"/>
              <w:contextualSpacing/>
              <w:jc w:val="center"/>
              <w:rPr>
                <w:rFonts w:asciiTheme="minorHAnsi" w:eastAsia="Cambria" w:hAnsiTheme="minorHAnsi" w:cs="Cambria"/>
                <w:i/>
                <w:color w:val="000000"/>
                <w:sz w:val="25"/>
                <w:szCs w:val="25"/>
              </w:rPr>
            </w:pPr>
            <w:r w:rsidRPr="00844500">
              <w:rPr>
                <w:rFonts w:asciiTheme="minorHAnsi" w:eastAsia="Cambria" w:hAnsiTheme="minorHAnsi" w:cs="Cambria"/>
                <w:color w:val="000000"/>
                <w:sz w:val="25"/>
                <w:szCs w:val="25"/>
              </w:rPr>
              <w:t xml:space="preserve">Lợi nhuận sau thuế </w:t>
            </w:r>
            <w:r w:rsidRPr="00844500">
              <w:rPr>
                <w:rFonts w:asciiTheme="minorHAnsi" w:eastAsia="Cambria" w:hAnsiTheme="minorHAnsi" w:cs="Cambria"/>
                <w:i/>
                <w:color w:val="000000"/>
                <w:sz w:val="25"/>
                <w:szCs w:val="25"/>
              </w:rPr>
              <w:t>(Tỷ đồng)</w:t>
            </w:r>
          </w:p>
        </w:tc>
        <w:tc>
          <w:tcPr>
            <w:tcW w:w="1417"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2</w:t>
            </w:r>
            <w:r w:rsidRPr="00844500">
              <w:rPr>
                <w:rFonts w:asciiTheme="minorHAnsi" w:eastAsia="Cambria" w:hAnsiTheme="minorHAnsi" w:cs="Cambria"/>
                <w:sz w:val="25"/>
                <w:szCs w:val="25"/>
              </w:rPr>
              <w:t>5</w:t>
            </w:r>
          </w:p>
        </w:tc>
        <w:tc>
          <w:tcPr>
            <w:tcW w:w="1560"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sz w:val="25"/>
                <w:szCs w:val="25"/>
              </w:rPr>
              <w:t>1.936</w:t>
            </w:r>
          </w:p>
        </w:tc>
        <w:tc>
          <w:tcPr>
            <w:tcW w:w="2376" w:type="dxa"/>
            <w:shd w:val="clear" w:color="auto" w:fill="auto"/>
            <w:tcMar>
              <w:top w:w="100" w:type="dxa"/>
              <w:left w:w="100" w:type="dxa"/>
              <w:bottom w:w="100" w:type="dxa"/>
              <w:right w:w="100" w:type="dxa"/>
            </w:tcMar>
            <w:vAlign w:val="center"/>
          </w:tcPr>
          <w:p w:rsidR="000421A7" w:rsidRPr="00844500" w:rsidRDefault="002B49EA"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7.74</w:t>
            </w:r>
            <w:r w:rsidR="00CB6285" w:rsidRPr="00844500">
              <w:rPr>
                <w:rFonts w:asciiTheme="minorHAnsi" w:eastAsia="Cambria" w:hAnsiTheme="minorHAnsi" w:cs="Cambria"/>
                <w:color w:val="000000"/>
                <w:sz w:val="25"/>
                <w:szCs w:val="25"/>
              </w:rPr>
              <w:t>%</w:t>
            </w:r>
          </w:p>
        </w:tc>
      </w:tr>
    </w:tbl>
    <w:p w:rsidR="000421A7" w:rsidRPr="00844500" w:rsidRDefault="000421A7" w:rsidP="0020367B">
      <w:pPr>
        <w:widowControl w:val="0"/>
        <w:pBdr>
          <w:top w:val="nil"/>
          <w:left w:val="nil"/>
          <w:bottom w:val="nil"/>
          <w:right w:val="nil"/>
          <w:between w:val="nil"/>
        </w:pBdr>
        <w:spacing w:line="240" w:lineRule="auto"/>
        <w:ind w:right="-31"/>
        <w:contextualSpacing/>
        <w:jc w:val="both"/>
        <w:rPr>
          <w:rFonts w:asciiTheme="minorHAnsi" w:hAnsiTheme="minorHAnsi"/>
          <w:color w:val="000000"/>
          <w:sz w:val="25"/>
          <w:szCs w:val="25"/>
        </w:rPr>
      </w:pPr>
    </w:p>
    <w:p w:rsidR="00E202F6" w:rsidRPr="00844500" w:rsidRDefault="00CB6285" w:rsidP="0020367B">
      <w:pPr>
        <w:widowControl w:val="0"/>
        <w:pBdr>
          <w:top w:val="nil"/>
          <w:left w:val="nil"/>
          <w:bottom w:val="nil"/>
          <w:right w:val="nil"/>
          <w:between w:val="nil"/>
        </w:pBdr>
        <w:spacing w:line="240" w:lineRule="auto"/>
        <w:ind w:left="25" w:right="-31" w:firstLine="2"/>
        <w:contextualSpacing/>
        <w:jc w:val="both"/>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rPr>
        <w:t>3. Kết quả thực hiện Nghị quyết Đại Hội đồng Cổ đông năm 202</w:t>
      </w:r>
      <w:r w:rsidRPr="00844500">
        <w:rPr>
          <w:rFonts w:asciiTheme="minorHAnsi" w:eastAsia="Cambria" w:hAnsiTheme="minorHAnsi" w:cs="Cambria"/>
          <w:b/>
          <w:sz w:val="25"/>
          <w:szCs w:val="25"/>
        </w:rPr>
        <w:t>2</w:t>
      </w:r>
      <w:r w:rsidRPr="00844500">
        <w:rPr>
          <w:rFonts w:asciiTheme="minorHAnsi" w:eastAsia="Cambria" w:hAnsiTheme="minorHAnsi" w:cs="Cambria"/>
          <w:b/>
          <w:color w:val="000000"/>
          <w:sz w:val="25"/>
          <w:szCs w:val="25"/>
        </w:rPr>
        <w:t xml:space="preserve"> </w:t>
      </w:r>
    </w:p>
    <w:p w:rsidR="00E202F6" w:rsidRPr="00844500" w:rsidRDefault="00CB6285" w:rsidP="0020367B">
      <w:pPr>
        <w:widowControl w:val="0"/>
        <w:pBdr>
          <w:top w:val="nil"/>
          <w:left w:val="nil"/>
          <w:bottom w:val="nil"/>
          <w:right w:val="nil"/>
          <w:between w:val="nil"/>
        </w:pBdr>
        <w:spacing w:line="240" w:lineRule="auto"/>
        <w:ind w:left="25" w:right="-31" w:firstLine="2"/>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w:t>
      </w:r>
      <w:r w:rsidR="00E202F6" w:rsidRPr="00844500">
        <w:rPr>
          <w:rFonts w:asciiTheme="minorHAnsi" w:eastAsia="Cambria" w:hAnsiTheme="minorHAnsi" w:cs="Cambria"/>
          <w:color w:val="000000"/>
          <w:sz w:val="25"/>
          <w:szCs w:val="25"/>
        </w:rPr>
        <w:t xml:space="preserve"> Thực hiện thông qua đầu tư mua mới tài sản cố định vào đầu năm 2022.</w:t>
      </w:r>
      <w:r w:rsidRPr="00844500">
        <w:rPr>
          <w:rFonts w:asciiTheme="minorHAnsi" w:eastAsia="Cambria" w:hAnsiTheme="minorHAnsi" w:cs="Cambria"/>
          <w:color w:val="000000"/>
          <w:sz w:val="25"/>
          <w:szCs w:val="25"/>
        </w:rPr>
        <w:t xml:space="preserve"> </w:t>
      </w:r>
    </w:p>
    <w:p w:rsidR="00E202F6" w:rsidRPr="00844500" w:rsidRDefault="00CB6285" w:rsidP="0020367B">
      <w:pPr>
        <w:widowControl w:val="0"/>
        <w:pBdr>
          <w:top w:val="nil"/>
          <w:left w:val="nil"/>
          <w:bottom w:val="nil"/>
          <w:right w:val="nil"/>
          <w:between w:val="nil"/>
        </w:pBdr>
        <w:spacing w:line="240" w:lineRule="auto"/>
        <w:ind w:left="25" w:right="-31"/>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Quyết định ngày chốt danh sách cổ đông, nội dung đại hội và thời tổ chức Đại hội  đồng cổ</w:t>
      </w:r>
      <w:r w:rsidR="003027E8">
        <w:rPr>
          <w:rFonts w:asciiTheme="minorHAnsi" w:eastAsia="Cambria" w:hAnsiTheme="minorHAnsi" w:cs="Cambria"/>
          <w:color w:val="000000"/>
          <w:sz w:val="25"/>
          <w:szCs w:val="25"/>
        </w:rPr>
        <w:t xml:space="preserve"> đông thườ</w:t>
      </w:r>
      <w:r w:rsidRPr="00844500">
        <w:rPr>
          <w:rFonts w:asciiTheme="minorHAnsi" w:eastAsia="Cambria" w:hAnsiTheme="minorHAnsi" w:cs="Cambria"/>
          <w:color w:val="000000"/>
          <w:sz w:val="25"/>
          <w:szCs w:val="25"/>
        </w:rPr>
        <w:t xml:space="preserve">ng niên năm </w:t>
      </w:r>
      <w:r w:rsidR="00E202F6" w:rsidRPr="00844500">
        <w:rPr>
          <w:rFonts w:asciiTheme="minorHAnsi" w:eastAsia="Cambria" w:hAnsiTheme="minorHAnsi" w:cs="Cambria"/>
          <w:sz w:val="25"/>
          <w:szCs w:val="25"/>
        </w:rPr>
        <w:t>2022</w:t>
      </w:r>
      <w:r w:rsidRPr="00844500">
        <w:rPr>
          <w:rFonts w:asciiTheme="minorHAnsi" w:eastAsia="Cambria" w:hAnsiTheme="minorHAnsi" w:cs="Cambria"/>
          <w:color w:val="000000"/>
          <w:sz w:val="25"/>
          <w:szCs w:val="25"/>
        </w:rPr>
        <w:t xml:space="preserve"> và chỉ đạo Ban Tổng giám đốc thực hiện.</w:t>
      </w:r>
    </w:p>
    <w:p w:rsidR="000421A7" w:rsidRPr="00844500" w:rsidRDefault="00E202F6" w:rsidP="0020367B">
      <w:pPr>
        <w:widowControl w:val="0"/>
        <w:pBdr>
          <w:top w:val="nil"/>
          <w:left w:val="nil"/>
          <w:bottom w:val="nil"/>
          <w:right w:val="nil"/>
          <w:between w:val="nil"/>
        </w:pBdr>
        <w:spacing w:line="240" w:lineRule="auto"/>
        <w:ind w:left="25" w:right="-31"/>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Báo cáo kết quả hoạt động sản xuất kinh doanh củ</w:t>
      </w:r>
      <w:r w:rsidR="00065876">
        <w:rPr>
          <w:rFonts w:asciiTheme="minorHAnsi" w:eastAsia="Cambria" w:hAnsiTheme="minorHAnsi" w:cs="Cambria"/>
          <w:color w:val="000000"/>
          <w:sz w:val="25"/>
          <w:szCs w:val="25"/>
        </w:rPr>
        <w:t>a Công ty năm 2021</w:t>
      </w:r>
      <w:r w:rsidRPr="00844500">
        <w:rPr>
          <w:rFonts w:asciiTheme="minorHAnsi" w:eastAsia="Cambria" w:hAnsiTheme="minorHAnsi" w:cs="Cambria"/>
          <w:color w:val="000000"/>
          <w:sz w:val="25"/>
          <w:szCs w:val="25"/>
        </w:rPr>
        <w:t xml:space="preserve"> và lập kế hoạch kinh doanh năm 2022.</w:t>
      </w:r>
    </w:p>
    <w:p w:rsidR="00E202F6" w:rsidRPr="00844500" w:rsidRDefault="00E202F6" w:rsidP="0020367B">
      <w:pPr>
        <w:widowControl w:val="0"/>
        <w:pBdr>
          <w:top w:val="nil"/>
          <w:left w:val="nil"/>
          <w:bottom w:val="nil"/>
          <w:right w:val="nil"/>
          <w:between w:val="nil"/>
        </w:pBdr>
        <w:spacing w:line="240" w:lineRule="auto"/>
        <w:ind w:left="22" w:right="-31" w:firstLine="3"/>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xml:space="preserve">- Thông qua chủ trương CTCP Tập đoàn Sơn Đại Việt ký kết hợp đồng hợp tác đầu tư về dự án Khu thương mại dịch vụ nhà ở Đại Việt với Công ty cổ phần đầu tư MBA </w:t>
      </w:r>
    </w:p>
    <w:p w:rsidR="000421A7" w:rsidRPr="00844500" w:rsidRDefault="00CB6285" w:rsidP="0020367B">
      <w:pPr>
        <w:widowControl w:val="0"/>
        <w:pBdr>
          <w:top w:val="nil"/>
          <w:left w:val="nil"/>
          <w:bottom w:val="nil"/>
          <w:right w:val="nil"/>
          <w:between w:val="nil"/>
        </w:pBdr>
        <w:spacing w:line="240" w:lineRule="auto"/>
        <w:ind w:left="22" w:right="-31" w:firstLine="3"/>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xml:space="preserve">- Lựa chọn Công ty TNHH Kiểm toán TTP, kiểm toán các Báo cáo tài chính năm </w:t>
      </w:r>
      <w:r w:rsidRPr="00844500">
        <w:rPr>
          <w:rFonts w:asciiTheme="minorHAnsi" w:eastAsia="Cambria" w:hAnsiTheme="minorHAnsi" w:cs="Cambria"/>
          <w:sz w:val="25"/>
          <w:szCs w:val="25"/>
        </w:rPr>
        <w:t>2022</w:t>
      </w:r>
      <w:r w:rsidRPr="00844500">
        <w:rPr>
          <w:rFonts w:asciiTheme="minorHAnsi" w:eastAsia="Cambria" w:hAnsiTheme="minorHAnsi" w:cs="Cambria"/>
          <w:color w:val="000000"/>
          <w:sz w:val="25"/>
          <w:szCs w:val="25"/>
        </w:rPr>
        <w:t xml:space="preserve"> của Công ty; </w:t>
      </w:r>
    </w:p>
    <w:p w:rsidR="000421A7" w:rsidRPr="00844500" w:rsidRDefault="00CB6285" w:rsidP="0020367B">
      <w:pPr>
        <w:widowControl w:val="0"/>
        <w:pBdr>
          <w:top w:val="nil"/>
          <w:left w:val="nil"/>
          <w:bottom w:val="nil"/>
          <w:right w:val="nil"/>
          <w:between w:val="nil"/>
        </w:pBdr>
        <w:spacing w:line="240" w:lineRule="auto"/>
        <w:ind w:left="25" w:right="-31"/>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xml:space="preserve">- </w:t>
      </w:r>
      <w:r w:rsidR="00E202F6" w:rsidRPr="00844500">
        <w:rPr>
          <w:rFonts w:asciiTheme="minorHAnsi" w:eastAsia="Cambria" w:hAnsiTheme="minorHAnsi" w:cs="Cambria"/>
          <w:color w:val="000000"/>
          <w:sz w:val="25"/>
          <w:szCs w:val="25"/>
        </w:rPr>
        <w:t>Thực hiện các nghị quyết thông qua việc làm hồ sơ đăng ký phát hành cho cổ đông hiện hữu.</w:t>
      </w:r>
    </w:p>
    <w:p w:rsidR="00CB6285" w:rsidRPr="00844500" w:rsidRDefault="00CB6285" w:rsidP="0020367B">
      <w:pPr>
        <w:widowControl w:val="0"/>
        <w:pBdr>
          <w:top w:val="nil"/>
          <w:left w:val="nil"/>
          <w:bottom w:val="nil"/>
          <w:right w:val="nil"/>
          <w:between w:val="nil"/>
        </w:pBdr>
        <w:spacing w:line="240" w:lineRule="auto"/>
        <w:ind w:left="16" w:right="-31" w:firstLine="9"/>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xml:space="preserve">- </w:t>
      </w:r>
      <w:r w:rsidR="004F794C" w:rsidRPr="00844500">
        <w:rPr>
          <w:rFonts w:asciiTheme="minorHAnsi" w:eastAsia="Cambria" w:hAnsiTheme="minorHAnsi" w:cs="Cambria"/>
          <w:color w:val="000000"/>
          <w:sz w:val="25"/>
          <w:szCs w:val="25"/>
        </w:rPr>
        <w:t>Thông qua miễn nhiệm chức vụ</w:t>
      </w:r>
      <w:r w:rsidR="003027E8">
        <w:rPr>
          <w:rFonts w:asciiTheme="minorHAnsi" w:eastAsia="Cambria" w:hAnsiTheme="minorHAnsi" w:cs="Cambria"/>
          <w:color w:val="000000"/>
          <w:sz w:val="25"/>
          <w:szCs w:val="25"/>
        </w:rPr>
        <w:t xml:space="preserve"> thành viên HĐQT kiêm Phó T</w:t>
      </w:r>
      <w:r w:rsidR="004F794C" w:rsidRPr="00844500">
        <w:rPr>
          <w:rFonts w:asciiTheme="minorHAnsi" w:eastAsia="Cambria" w:hAnsiTheme="minorHAnsi" w:cs="Cambria"/>
          <w:color w:val="000000"/>
          <w:sz w:val="25"/>
          <w:szCs w:val="25"/>
        </w:rPr>
        <w:t>ổng giám đốc Ông Nguyễn Hữu Dương</w:t>
      </w:r>
      <w:r w:rsidRPr="00844500">
        <w:rPr>
          <w:rFonts w:asciiTheme="minorHAnsi" w:eastAsia="Cambria" w:hAnsiTheme="minorHAnsi" w:cs="Cambria"/>
          <w:color w:val="000000"/>
          <w:sz w:val="25"/>
          <w:szCs w:val="25"/>
        </w:rPr>
        <w:t xml:space="preserve">. </w:t>
      </w:r>
    </w:p>
    <w:p w:rsidR="00BD5156" w:rsidRPr="00844500" w:rsidRDefault="004F794C" w:rsidP="0020367B">
      <w:pPr>
        <w:widowControl w:val="0"/>
        <w:pBdr>
          <w:top w:val="nil"/>
          <w:left w:val="nil"/>
          <w:bottom w:val="nil"/>
          <w:right w:val="nil"/>
          <w:between w:val="nil"/>
        </w:pBdr>
        <w:spacing w:line="240" w:lineRule="auto"/>
        <w:ind w:left="16" w:right="-31" w:firstLine="9"/>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Ký báo cáo tài chính kỳ báo cáo năm 2022 và báo cáo thường niên năm 2022 theo đúng quy định hiện hành.</w:t>
      </w:r>
    </w:p>
    <w:p w:rsidR="009B0387" w:rsidRDefault="00BD5156" w:rsidP="0020367B">
      <w:pPr>
        <w:widowControl w:val="0"/>
        <w:pBdr>
          <w:top w:val="nil"/>
          <w:left w:val="nil"/>
          <w:bottom w:val="nil"/>
          <w:right w:val="nil"/>
          <w:between w:val="nil"/>
        </w:pBdr>
        <w:spacing w:line="240" w:lineRule="auto"/>
        <w:ind w:left="16" w:right="-31" w:firstLine="9"/>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Hội đồng quản trị</w:t>
      </w:r>
      <w:r w:rsidR="00492D9F">
        <w:rPr>
          <w:rFonts w:asciiTheme="minorHAnsi" w:eastAsia="Cambria" w:hAnsiTheme="minorHAnsi" w:cs="Cambria"/>
          <w:color w:val="000000"/>
          <w:sz w:val="25"/>
          <w:szCs w:val="25"/>
        </w:rPr>
        <w:t xml:space="preserve"> công ty hoãn</w:t>
      </w:r>
      <w:r w:rsidRPr="00844500">
        <w:rPr>
          <w:rFonts w:asciiTheme="minorHAnsi" w:eastAsia="Cambria" w:hAnsiTheme="minorHAnsi" w:cs="Cambria"/>
          <w:color w:val="000000"/>
          <w:sz w:val="25"/>
          <w:szCs w:val="25"/>
        </w:rPr>
        <w:t xml:space="preserve"> thực hiện thủ tụ</w:t>
      </w:r>
      <w:r w:rsidR="00492D9F">
        <w:rPr>
          <w:rFonts w:asciiTheme="minorHAnsi" w:eastAsia="Cambria" w:hAnsiTheme="minorHAnsi" w:cs="Cambria"/>
          <w:color w:val="000000"/>
          <w:sz w:val="25"/>
          <w:szCs w:val="25"/>
        </w:rPr>
        <w:t xml:space="preserve">c </w:t>
      </w:r>
      <w:r w:rsidRPr="00844500">
        <w:rPr>
          <w:rFonts w:asciiTheme="minorHAnsi" w:eastAsia="Cambria" w:hAnsiTheme="minorHAnsi" w:cs="Cambria"/>
          <w:color w:val="000000"/>
          <w:sz w:val="25"/>
          <w:szCs w:val="25"/>
        </w:rPr>
        <w:t xml:space="preserve">đăng ký phát hành cổ phiếu cho cổ </w:t>
      </w:r>
      <w:r w:rsidRPr="00844500">
        <w:rPr>
          <w:rFonts w:asciiTheme="minorHAnsi" w:eastAsia="Cambria" w:hAnsiTheme="minorHAnsi" w:cs="Cambria"/>
          <w:color w:val="000000"/>
          <w:sz w:val="25"/>
          <w:szCs w:val="25"/>
        </w:rPr>
        <w:lastRenderedPageBreak/>
        <w:t>đông hiện hữu để chia cổ tức năm 2021 theo như Nghị quyết ĐHĐCĐ</w:t>
      </w:r>
      <w:r w:rsidR="00492D9F">
        <w:rPr>
          <w:rFonts w:asciiTheme="minorHAnsi" w:eastAsia="Cambria" w:hAnsiTheme="minorHAnsi" w:cs="Cambria"/>
          <w:color w:val="000000"/>
          <w:sz w:val="25"/>
          <w:szCs w:val="25"/>
        </w:rPr>
        <w:t xml:space="preserve"> thường niên năm 2022</w:t>
      </w:r>
      <w:r w:rsidRPr="00844500">
        <w:rPr>
          <w:rFonts w:asciiTheme="minorHAnsi" w:eastAsia="Cambria" w:hAnsiTheme="minorHAnsi" w:cs="Cambria"/>
          <w:color w:val="000000"/>
          <w:sz w:val="25"/>
          <w:szCs w:val="25"/>
        </w:rPr>
        <w:t xml:space="preserve"> đã t</w:t>
      </w:r>
      <w:r w:rsidR="00844500" w:rsidRPr="00844500">
        <w:rPr>
          <w:rFonts w:asciiTheme="minorHAnsi" w:eastAsia="Cambria" w:hAnsiTheme="minorHAnsi" w:cs="Cambria"/>
          <w:color w:val="000000"/>
          <w:sz w:val="25"/>
          <w:szCs w:val="25"/>
        </w:rPr>
        <w:t>hông qua vào ngày 18/04/2022</w:t>
      </w:r>
      <w:r w:rsidR="00492D9F">
        <w:rPr>
          <w:rFonts w:asciiTheme="minorHAnsi" w:eastAsia="Cambria" w:hAnsiTheme="minorHAnsi" w:cs="Cambria"/>
          <w:color w:val="000000"/>
          <w:sz w:val="25"/>
          <w:szCs w:val="25"/>
        </w:rPr>
        <w:t>, dự kiến triển khai vào quý 4 năm 2022, thực hiện sau thời gian hoàn thành đợt phát hành cổ phiếu cho cổ đông hiện hữu để tăng vốn Điều lệ với mục đích mua sở hữu Công ty cùng ngành.</w:t>
      </w:r>
      <w:r w:rsidR="00844500" w:rsidRPr="00844500">
        <w:rPr>
          <w:rFonts w:asciiTheme="minorHAnsi" w:eastAsia="Cambria" w:hAnsiTheme="minorHAnsi" w:cs="Cambria"/>
          <w:color w:val="000000"/>
          <w:sz w:val="25"/>
          <w:szCs w:val="25"/>
        </w:rPr>
        <w:t xml:space="preserve"> </w:t>
      </w:r>
      <w:r w:rsidR="00492D9F">
        <w:rPr>
          <w:rFonts w:asciiTheme="minorHAnsi" w:eastAsia="Cambria" w:hAnsiTheme="minorHAnsi" w:cs="Cambria"/>
          <w:color w:val="000000"/>
          <w:sz w:val="25"/>
          <w:szCs w:val="25"/>
        </w:rPr>
        <w:t xml:space="preserve">Lý </w:t>
      </w:r>
      <w:r w:rsidR="00844500" w:rsidRPr="00844500">
        <w:rPr>
          <w:rFonts w:asciiTheme="minorHAnsi" w:eastAsia="Cambria" w:hAnsiTheme="minorHAnsi" w:cs="Cambria"/>
          <w:color w:val="000000"/>
          <w:sz w:val="25"/>
          <w:szCs w:val="25"/>
        </w:rPr>
        <w:t>do</w:t>
      </w:r>
      <w:r w:rsidR="00492D9F">
        <w:rPr>
          <w:rFonts w:asciiTheme="minorHAnsi" w:eastAsia="Cambria" w:hAnsiTheme="minorHAnsi" w:cs="Cambria"/>
          <w:color w:val="000000"/>
          <w:sz w:val="25"/>
          <w:szCs w:val="25"/>
        </w:rPr>
        <w:t xml:space="preserve">: </w:t>
      </w:r>
    </w:p>
    <w:p w:rsidR="009B0387" w:rsidRDefault="00492D9F" w:rsidP="0020367B">
      <w:pPr>
        <w:widowControl w:val="0"/>
        <w:pBdr>
          <w:top w:val="nil"/>
          <w:left w:val="nil"/>
          <w:bottom w:val="nil"/>
          <w:right w:val="nil"/>
          <w:between w:val="nil"/>
        </w:pBdr>
        <w:spacing w:line="240" w:lineRule="auto"/>
        <w:ind w:left="16" w:right="-31" w:firstLine="9"/>
        <w:contextualSpacing/>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w:t>
      </w:r>
      <w:r w:rsidR="00C244BC">
        <w:rPr>
          <w:rFonts w:asciiTheme="minorHAnsi" w:eastAsia="Cambria" w:hAnsiTheme="minorHAnsi" w:cs="Cambria"/>
          <w:color w:val="000000"/>
          <w:sz w:val="25"/>
          <w:szCs w:val="25"/>
        </w:rPr>
        <w:t>1</w:t>
      </w:r>
      <w:r>
        <w:rPr>
          <w:rFonts w:asciiTheme="minorHAnsi" w:eastAsia="Cambria" w:hAnsiTheme="minorHAnsi" w:cs="Cambria"/>
          <w:color w:val="000000"/>
          <w:sz w:val="25"/>
          <w:szCs w:val="25"/>
        </w:rPr>
        <w:t xml:space="preserve">) </w:t>
      </w:r>
      <w:r w:rsidR="00C244BC">
        <w:rPr>
          <w:rFonts w:asciiTheme="minorHAnsi" w:eastAsia="Cambria" w:hAnsiTheme="minorHAnsi" w:cs="Cambria"/>
          <w:color w:val="000000"/>
          <w:sz w:val="25"/>
          <w:szCs w:val="25"/>
        </w:rPr>
        <w:t>Vào thời điểm</w:t>
      </w:r>
      <w:r>
        <w:rPr>
          <w:rFonts w:asciiTheme="minorHAnsi" w:eastAsia="Cambria" w:hAnsiTheme="minorHAnsi" w:cs="Cambria"/>
          <w:color w:val="000000"/>
          <w:sz w:val="25"/>
          <w:szCs w:val="25"/>
        </w:rPr>
        <w:t xml:space="preserve"> quý 3, quý 4</w:t>
      </w:r>
      <w:r w:rsidR="00C244BC">
        <w:rPr>
          <w:rFonts w:asciiTheme="minorHAnsi" w:eastAsia="Cambria" w:hAnsiTheme="minorHAnsi" w:cs="Cambria"/>
          <w:color w:val="000000"/>
          <w:sz w:val="25"/>
          <w:szCs w:val="25"/>
        </w:rPr>
        <w:t>, năm 2022, Công ty vẫn đang trong quá trình bổ sung và hoàn thiện hồ sơ đăng ký phát hành cổ phiếu cho cổ đông hiện hữu để tăng vốn điều lệ  mua sở hữu công ty cùng ngành “ Công ty CP Newton Quốc tế’, nên</w:t>
      </w:r>
      <w:r>
        <w:rPr>
          <w:rFonts w:asciiTheme="minorHAnsi" w:eastAsia="Cambria" w:hAnsiTheme="minorHAnsi" w:cs="Cambria"/>
          <w:color w:val="000000"/>
          <w:sz w:val="25"/>
          <w:szCs w:val="25"/>
        </w:rPr>
        <w:t xml:space="preserve"> HĐQT nhận thấy rằng, t</w:t>
      </w:r>
      <w:r w:rsidR="00844500" w:rsidRPr="00844500">
        <w:rPr>
          <w:rFonts w:asciiTheme="minorHAnsi" w:eastAsia="Cambria" w:hAnsiTheme="minorHAnsi" w:cs="Cambria"/>
          <w:color w:val="000000"/>
          <w:sz w:val="25"/>
          <w:szCs w:val="25"/>
        </w:rPr>
        <w:t>hời gian gấp không đảm bảo thời gian</w:t>
      </w:r>
      <w:r>
        <w:rPr>
          <w:rFonts w:asciiTheme="minorHAnsi" w:eastAsia="Cambria" w:hAnsiTheme="minorHAnsi" w:cs="Cambria"/>
          <w:color w:val="000000"/>
          <w:sz w:val="25"/>
          <w:szCs w:val="25"/>
        </w:rPr>
        <w:t xml:space="preserve"> cho việc phát hành</w:t>
      </w:r>
      <w:r w:rsidR="00C244BC">
        <w:rPr>
          <w:rFonts w:asciiTheme="minorHAnsi" w:eastAsia="Cambria" w:hAnsiTheme="minorHAnsi" w:cs="Cambria"/>
          <w:color w:val="000000"/>
          <w:sz w:val="25"/>
          <w:szCs w:val="25"/>
        </w:rPr>
        <w:t xml:space="preserve"> cổ phiếu để chia cổ tức</w:t>
      </w:r>
      <w:r w:rsidR="00844500" w:rsidRPr="00844500">
        <w:rPr>
          <w:rFonts w:asciiTheme="minorHAnsi" w:eastAsia="Cambria" w:hAnsiTheme="minorHAnsi" w:cs="Cambria"/>
          <w:color w:val="000000"/>
          <w:sz w:val="25"/>
          <w:szCs w:val="25"/>
        </w:rPr>
        <w:t xml:space="preserve"> theo quy định</w:t>
      </w:r>
      <w:r>
        <w:rPr>
          <w:rFonts w:asciiTheme="minorHAnsi" w:eastAsia="Cambria" w:hAnsiTheme="minorHAnsi" w:cs="Cambria"/>
          <w:color w:val="000000"/>
          <w:sz w:val="25"/>
          <w:szCs w:val="25"/>
        </w:rPr>
        <w:t>”</w:t>
      </w:r>
      <w:r w:rsidR="00C244BC">
        <w:rPr>
          <w:rFonts w:asciiTheme="minorHAnsi" w:eastAsia="Cambria" w:hAnsiTheme="minorHAnsi" w:cs="Cambria"/>
          <w:color w:val="000000"/>
          <w:sz w:val="25"/>
          <w:szCs w:val="25"/>
        </w:rPr>
        <w:t xml:space="preserve"> </w:t>
      </w:r>
    </w:p>
    <w:p w:rsidR="009B0387" w:rsidRDefault="00C244BC" w:rsidP="0020367B">
      <w:pPr>
        <w:widowControl w:val="0"/>
        <w:pBdr>
          <w:top w:val="nil"/>
          <w:left w:val="nil"/>
          <w:bottom w:val="nil"/>
          <w:right w:val="nil"/>
          <w:between w:val="nil"/>
        </w:pBdr>
        <w:spacing w:line="240" w:lineRule="auto"/>
        <w:ind w:left="16" w:right="-31" w:firstLine="9"/>
        <w:contextualSpacing/>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(2) Theo tình hình thực tế của Công ty vào thời điểm cuối năm là thời điểm vào mùa của kinh doanh sản xuất ngành sơn nước bột bả cao nhất khi nhu cầu tăng mạnh. Đội ngũ nhân lực của toàn Công ty tập trung toàn lực để đẩy mạnh công tác hoạt động sản xuất kinh doanh nhằm đạt được kết quả doanh thu theo kế hoạch đề ra</w:t>
      </w:r>
      <w:r w:rsidR="00844500" w:rsidRPr="00844500">
        <w:rPr>
          <w:rFonts w:asciiTheme="minorHAnsi" w:eastAsia="Cambria" w:hAnsiTheme="minorHAnsi" w:cs="Cambria"/>
          <w:color w:val="000000"/>
          <w:sz w:val="25"/>
          <w:szCs w:val="25"/>
        </w:rPr>
        <w:t>.</w:t>
      </w:r>
      <w:r>
        <w:rPr>
          <w:rFonts w:asciiTheme="minorHAnsi" w:eastAsia="Cambria" w:hAnsiTheme="minorHAnsi" w:cs="Cambria"/>
          <w:color w:val="000000"/>
          <w:sz w:val="25"/>
          <w:szCs w:val="25"/>
        </w:rPr>
        <w:t xml:space="preserve"> </w:t>
      </w:r>
    </w:p>
    <w:p w:rsidR="00BD5156" w:rsidRPr="00844500" w:rsidRDefault="00C244BC" w:rsidP="0020367B">
      <w:pPr>
        <w:widowControl w:val="0"/>
        <w:pBdr>
          <w:top w:val="nil"/>
          <w:left w:val="nil"/>
          <w:bottom w:val="nil"/>
          <w:right w:val="nil"/>
          <w:between w:val="nil"/>
        </w:pBdr>
        <w:spacing w:line="240" w:lineRule="auto"/>
        <w:ind w:left="16" w:right="-31" w:firstLine="9"/>
        <w:contextualSpacing/>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HĐQT xin</w:t>
      </w:r>
      <w:r w:rsidR="009B1AB2">
        <w:rPr>
          <w:rFonts w:asciiTheme="minorHAnsi" w:eastAsia="Cambria" w:hAnsiTheme="minorHAnsi" w:cs="Cambria"/>
          <w:color w:val="000000"/>
          <w:sz w:val="25"/>
          <w:szCs w:val="25"/>
        </w:rPr>
        <w:t xml:space="preserve"> có tờ trình báo cáo</w:t>
      </w:r>
      <w:r>
        <w:rPr>
          <w:rFonts w:asciiTheme="minorHAnsi" w:eastAsia="Cambria" w:hAnsiTheme="minorHAnsi" w:cs="Cambria"/>
          <w:color w:val="000000"/>
          <w:sz w:val="25"/>
          <w:szCs w:val="25"/>
        </w:rPr>
        <w:t xml:space="preserve"> rõ</w:t>
      </w:r>
      <w:r w:rsidR="009B1AB2">
        <w:rPr>
          <w:rFonts w:asciiTheme="minorHAnsi" w:eastAsia="Cambria" w:hAnsiTheme="minorHAnsi" w:cs="Cambria"/>
          <w:color w:val="000000"/>
          <w:sz w:val="25"/>
          <w:szCs w:val="25"/>
        </w:rPr>
        <w:t xml:space="preserve"> v</w:t>
      </w:r>
      <w:r w:rsidR="009B0387">
        <w:rPr>
          <w:rFonts w:asciiTheme="minorHAnsi" w:eastAsia="Cambria" w:hAnsiTheme="minorHAnsi" w:cs="Cambria"/>
          <w:color w:val="000000"/>
          <w:sz w:val="25"/>
          <w:szCs w:val="25"/>
        </w:rPr>
        <w:t>ề công</w:t>
      </w:r>
      <w:r w:rsidR="009B1AB2">
        <w:rPr>
          <w:rFonts w:asciiTheme="minorHAnsi" w:eastAsia="Cambria" w:hAnsiTheme="minorHAnsi" w:cs="Cambria"/>
          <w:color w:val="000000"/>
          <w:sz w:val="25"/>
          <w:szCs w:val="25"/>
        </w:rPr>
        <w:t xml:space="preserve"> việ</w:t>
      </w:r>
      <w:r w:rsidR="009B0387">
        <w:rPr>
          <w:rFonts w:asciiTheme="minorHAnsi" w:eastAsia="Cambria" w:hAnsiTheme="minorHAnsi" w:cs="Cambria"/>
          <w:color w:val="000000"/>
          <w:sz w:val="25"/>
          <w:szCs w:val="25"/>
        </w:rPr>
        <w:t>c này</w:t>
      </w:r>
      <w:r w:rsidR="009B1AB2">
        <w:rPr>
          <w:rFonts w:asciiTheme="minorHAnsi" w:eastAsia="Cambria" w:hAnsiTheme="minorHAnsi" w:cs="Cambria"/>
          <w:color w:val="000000"/>
          <w:sz w:val="25"/>
          <w:szCs w:val="25"/>
        </w:rPr>
        <w:t xml:space="preserve"> và ph</w:t>
      </w:r>
      <w:r w:rsidR="009B0387">
        <w:rPr>
          <w:rFonts w:asciiTheme="minorHAnsi" w:eastAsia="Cambria" w:hAnsiTheme="minorHAnsi" w:cs="Cambria"/>
          <w:color w:val="000000"/>
          <w:sz w:val="25"/>
          <w:szCs w:val="25"/>
        </w:rPr>
        <w:t>ương án thực hiện</w:t>
      </w:r>
      <w:r w:rsidR="001244C3">
        <w:rPr>
          <w:rFonts w:asciiTheme="minorHAnsi" w:eastAsia="Cambria" w:hAnsiTheme="minorHAnsi" w:cs="Cambria"/>
          <w:color w:val="000000"/>
          <w:sz w:val="25"/>
          <w:szCs w:val="25"/>
        </w:rPr>
        <w:t xml:space="preserve"> mới</w:t>
      </w:r>
      <w:r w:rsidR="009B1AB2">
        <w:rPr>
          <w:rFonts w:asciiTheme="minorHAnsi" w:eastAsia="Cambria" w:hAnsiTheme="minorHAnsi" w:cs="Cambria"/>
          <w:color w:val="000000"/>
          <w:sz w:val="25"/>
          <w:szCs w:val="25"/>
        </w:rPr>
        <w:t xml:space="preserve"> cho đại hội đồng cổ đông thường niên năm 2023 </w:t>
      </w:r>
      <w:r w:rsidR="001244C3">
        <w:rPr>
          <w:rFonts w:asciiTheme="minorHAnsi" w:eastAsia="Cambria" w:hAnsiTheme="minorHAnsi" w:cs="Cambria"/>
          <w:color w:val="000000"/>
          <w:sz w:val="25"/>
          <w:szCs w:val="25"/>
        </w:rPr>
        <w:t xml:space="preserve">được biết và </w:t>
      </w:r>
      <w:r w:rsidR="009B1AB2">
        <w:rPr>
          <w:rFonts w:asciiTheme="minorHAnsi" w:eastAsia="Cambria" w:hAnsiTheme="minorHAnsi" w:cs="Cambria"/>
          <w:color w:val="000000"/>
          <w:sz w:val="25"/>
          <w:szCs w:val="25"/>
        </w:rPr>
        <w:t>thông qua.</w:t>
      </w:r>
    </w:p>
    <w:p w:rsidR="000421A7" w:rsidRPr="00844500" w:rsidRDefault="00CB6285" w:rsidP="0020367B">
      <w:pPr>
        <w:widowControl w:val="0"/>
        <w:pBdr>
          <w:top w:val="nil"/>
          <w:left w:val="nil"/>
          <w:bottom w:val="nil"/>
          <w:right w:val="nil"/>
          <w:between w:val="nil"/>
        </w:pBdr>
        <w:spacing w:line="240" w:lineRule="auto"/>
        <w:ind w:left="18" w:right="-31" w:firstLine="6"/>
        <w:contextualSpacing/>
        <w:jc w:val="both"/>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rPr>
        <w:t xml:space="preserve">4. Thù lao HĐQT </w:t>
      </w:r>
    </w:p>
    <w:p w:rsidR="000421A7" w:rsidRPr="00844500" w:rsidRDefault="00CB6285" w:rsidP="0020367B">
      <w:pPr>
        <w:widowControl w:val="0"/>
        <w:pBdr>
          <w:top w:val="nil"/>
          <w:left w:val="nil"/>
          <w:bottom w:val="nil"/>
          <w:right w:val="nil"/>
          <w:between w:val="nil"/>
        </w:pBdr>
        <w:spacing w:line="240" w:lineRule="auto"/>
        <w:ind w:left="22" w:right="-31" w:firstLine="4"/>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Hội đồng Quản trị Công ty báo cáo tình hình trả thù lao cho HĐQT và Ban Kiể</w:t>
      </w:r>
      <w:r w:rsidR="00844500" w:rsidRPr="00844500">
        <w:rPr>
          <w:rFonts w:asciiTheme="minorHAnsi" w:eastAsia="Cambria" w:hAnsiTheme="minorHAnsi" w:cs="Cambria"/>
          <w:color w:val="000000"/>
          <w:sz w:val="25"/>
          <w:szCs w:val="25"/>
        </w:rPr>
        <w:t>m soát</w:t>
      </w:r>
      <w:r w:rsidR="004F794C" w:rsidRPr="00844500">
        <w:rPr>
          <w:rFonts w:asciiTheme="minorHAnsi" w:eastAsia="Cambria" w:hAnsiTheme="minorHAnsi" w:cs="Cambria"/>
          <w:color w:val="000000"/>
          <w:sz w:val="25"/>
          <w:szCs w:val="25"/>
        </w:rPr>
        <w:t xml:space="preserve">, Ban Tổng giám đốc </w:t>
      </w:r>
      <w:r w:rsidRPr="00844500">
        <w:rPr>
          <w:rFonts w:asciiTheme="minorHAnsi" w:eastAsia="Cambria" w:hAnsiTheme="minorHAnsi" w:cs="Cambria"/>
          <w:color w:val="000000"/>
          <w:sz w:val="25"/>
          <w:szCs w:val="25"/>
        </w:rPr>
        <w:t xml:space="preserve">năm </w:t>
      </w:r>
      <w:r w:rsidRPr="00844500">
        <w:rPr>
          <w:rFonts w:asciiTheme="minorHAnsi" w:eastAsia="Cambria" w:hAnsiTheme="minorHAnsi" w:cs="Cambria"/>
          <w:sz w:val="25"/>
          <w:szCs w:val="25"/>
        </w:rPr>
        <w:t>2022</w:t>
      </w:r>
      <w:r w:rsidRPr="00844500">
        <w:rPr>
          <w:rFonts w:asciiTheme="minorHAnsi" w:eastAsia="Cambria" w:hAnsiTheme="minorHAnsi" w:cs="Cambria"/>
          <w:color w:val="000000"/>
          <w:sz w:val="25"/>
          <w:szCs w:val="25"/>
        </w:rPr>
        <w:t xml:space="preserve"> như sau:</w:t>
      </w:r>
    </w:p>
    <w:tbl>
      <w:tblPr>
        <w:tblStyle w:val="a1"/>
        <w:tblW w:w="9923"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10"/>
        <w:gridCol w:w="2409"/>
        <w:gridCol w:w="1134"/>
        <w:gridCol w:w="1134"/>
        <w:gridCol w:w="2835"/>
        <w:gridCol w:w="1701"/>
      </w:tblGrid>
      <w:tr w:rsidR="009737A8" w:rsidRPr="00844500" w:rsidTr="003027E8">
        <w:trPr>
          <w:trHeight w:val="693"/>
        </w:trPr>
        <w:tc>
          <w:tcPr>
            <w:tcW w:w="710"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rPr>
              <w:t>STT</w:t>
            </w:r>
          </w:p>
        </w:tc>
        <w:tc>
          <w:tcPr>
            <w:tcW w:w="2409"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rPr>
              <w:t>Ban</w:t>
            </w:r>
          </w:p>
        </w:tc>
        <w:tc>
          <w:tcPr>
            <w:tcW w:w="1134"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rPr>
            </w:pPr>
            <w:r>
              <w:rPr>
                <w:rFonts w:asciiTheme="minorHAnsi" w:eastAsia="Cambria" w:hAnsiTheme="minorHAnsi" w:cs="Cambria"/>
                <w:b/>
                <w:color w:val="000000"/>
                <w:sz w:val="25"/>
                <w:szCs w:val="25"/>
              </w:rPr>
              <w:t>Đầu kỳ</w:t>
            </w:r>
          </w:p>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i/>
                <w:color w:val="000000"/>
                <w:sz w:val="25"/>
                <w:szCs w:val="25"/>
              </w:rPr>
            </w:pPr>
            <w:r w:rsidRPr="00844500">
              <w:rPr>
                <w:rFonts w:asciiTheme="minorHAnsi" w:eastAsia="Cambria" w:hAnsiTheme="minorHAnsi" w:cs="Cambria"/>
                <w:i/>
                <w:color w:val="000000"/>
                <w:sz w:val="25"/>
                <w:szCs w:val="25"/>
              </w:rPr>
              <w:t>(người)</w:t>
            </w:r>
          </w:p>
        </w:tc>
        <w:tc>
          <w:tcPr>
            <w:tcW w:w="1134" w:type="dxa"/>
            <w:vAlign w:val="center"/>
          </w:tcPr>
          <w:p w:rsidR="009737A8"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rPr>
            </w:pPr>
            <w:r>
              <w:rPr>
                <w:rFonts w:asciiTheme="minorHAnsi" w:eastAsia="Cambria" w:hAnsiTheme="minorHAnsi" w:cs="Cambria"/>
                <w:b/>
                <w:color w:val="000000"/>
                <w:sz w:val="25"/>
                <w:szCs w:val="25"/>
              </w:rPr>
              <w:t>Cuối kỳ</w:t>
            </w:r>
          </w:p>
          <w:p w:rsidR="009737A8" w:rsidRPr="009737A8"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Pr>
                <w:rFonts w:asciiTheme="minorHAnsi" w:eastAsia="Cambria" w:hAnsiTheme="minorHAnsi" w:cs="Cambria"/>
                <w:color w:val="000000"/>
                <w:sz w:val="25"/>
                <w:szCs w:val="25"/>
              </w:rPr>
              <w:t>(người)</w:t>
            </w:r>
          </w:p>
        </w:tc>
        <w:tc>
          <w:tcPr>
            <w:tcW w:w="2835"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rPr>
              <w:t>Mức lương hàng tháng</w:t>
            </w:r>
          </w:p>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i/>
                <w:color w:val="000000"/>
                <w:sz w:val="25"/>
                <w:szCs w:val="25"/>
              </w:rPr>
            </w:pPr>
            <w:r w:rsidRPr="00844500">
              <w:rPr>
                <w:rFonts w:asciiTheme="minorHAnsi" w:eastAsia="Cambria" w:hAnsiTheme="minorHAnsi" w:cs="Cambria"/>
                <w:i/>
                <w:color w:val="000000"/>
                <w:sz w:val="25"/>
                <w:szCs w:val="25"/>
              </w:rPr>
              <w:t>(VNĐ)</w:t>
            </w:r>
          </w:p>
        </w:tc>
        <w:tc>
          <w:tcPr>
            <w:tcW w:w="1701"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rPr>
              <w:t>Tổng cả năm</w:t>
            </w:r>
          </w:p>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i/>
                <w:color w:val="000000"/>
                <w:sz w:val="25"/>
                <w:szCs w:val="25"/>
              </w:rPr>
            </w:pPr>
            <w:r w:rsidRPr="00844500">
              <w:rPr>
                <w:rFonts w:asciiTheme="minorHAnsi" w:eastAsia="Cambria" w:hAnsiTheme="minorHAnsi" w:cs="Cambria"/>
                <w:i/>
                <w:color w:val="000000"/>
                <w:sz w:val="25"/>
                <w:szCs w:val="25"/>
              </w:rPr>
              <w:t>(VNĐ)</w:t>
            </w:r>
          </w:p>
        </w:tc>
      </w:tr>
      <w:tr w:rsidR="009737A8" w:rsidRPr="00844500" w:rsidTr="003027E8">
        <w:trPr>
          <w:trHeight w:val="357"/>
        </w:trPr>
        <w:tc>
          <w:tcPr>
            <w:tcW w:w="710"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1</w:t>
            </w:r>
          </w:p>
        </w:tc>
        <w:tc>
          <w:tcPr>
            <w:tcW w:w="2409"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left="117" w:right="-31" w:firstLine="10"/>
              <w:contextualSpacing/>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Hội đồng Quản  trị</w:t>
            </w:r>
          </w:p>
        </w:tc>
        <w:tc>
          <w:tcPr>
            <w:tcW w:w="1134"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Pr>
                <w:rFonts w:asciiTheme="minorHAnsi" w:eastAsia="Cambria" w:hAnsiTheme="minorHAnsi" w:cs="Cambria"/>
                <w:color w:val="000000"/>
                <w:sz w:val="25"/>
                <w:szCs w:val="25"/>
              </w:rPr>
              <w:t>5</w:t>
            </w:r>
          </w:p>
        </w:tc>
        <w:tc>
          <w:tcPr>
            <w:tcW w:w="1134" w:type="dxa"/>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Pr>
                <w:rFonts w:asciiTheme="minorHAnsi" w:eastAsia="Cambria" w:hAnsiTheme="minorHAnsi" w:cs="Cambria"/>
                <w:color w:val="000000"/>
                <w:sz w:val="25"/>
                <w:szCs w:val="25"/>
              </w:rPr>
              <w:t>4</w:t>
            </w:r>
          </w:p>
        </w:tc>
        <w:tc>
          <w:tcPr>
            <w:tcW w:w="2835"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5.000.000</w:t>
            </w:r>
          </w:p>
        </w:tc>
        <w:tc>
          <w:tcPr>
            <w:tcW w:w="1701"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Pr>
                <w:rFonts w:asciiTheme="minorHAnsi" w:eastAsia="Cambria" w:hAnsiTheme="minorHAnsi" w:cs="Cambria"/>
                <w:color w:val="000000"/>
                <w:sz w:val="25"/>
                <w:szCs w:val="25"/>
              </w:rPr>
              <w:t>285</w:t>
            </w:r>
            <w:r w:rsidRPr="00844500">
              <w:rPr>
                <w:rFonts w:asciiTheme="minorHAnsi" w:eastAsia="Cambria" w:hAnsiTheme="minorHAnsi" w:cs="Cambria"/>
                <w:color w:val="000000"/>
                <w:sz w:val="25"/>
                <w:szCs w:val="25"/>
              </w:rPr>
              <w:t>.000.000</w:t>
            </w:r>
          </w:p>
        </w:tc>
      </w:tr>
      <w:tr w:rsidR="009737A8" w:rsidRPr="00844500" w:rsidTr="003027E8">
        <w:trPr>
          <w:trHeight w:val="301"/>
        </w:trPr>
        <w:tc>
          <w:tcPr>
            <w:tcW w:w="710"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2</w:t>
            </w:r>
          </w:p>
        </w:tc>
        <w:tc>
          <w:tcPr>
            <w:tcW w:w="2409"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left="128" w:right="-31"/>
              <w:contextualSpacing/>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Ban Kiểm soát</w:t>
            </w:r>
          </w:p>
        </w:tc>
        <w:tc>
          <w:tcPr>
            <w:tcW w:w="1134"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3</w:t>
            </w:r>
          </w:p>
        </w:tc>
        <w:tc>
          <w:tcPr>
            <w:tcW w:w="1134" w:type="dxa"/>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Pr>
                <w:rFonts w:asciiTheme="minorHAnsi" w:eastAsia="Cambria" w:hAnsiTheme="minorHAnsi" w:cs="Cambria"/>
                <w:color w:val="000000"/>
                <w:sz w:val="25"/>
                <w:szCs w:val="25"/>
              </w:rPr>
              <w:t>3</w:t>
            </w:r>
          </w:p>
        </w:tc>
        <w:tc>
          <w:tcPr>
            <w:tcW w:w="2835"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3.000.000</w:t>
            </w:r>
          </w:p>
        </w:tc>
        <w:tc>
          <w:tcPr>
            <w:tcW w:w="1701"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108.000.000</w:t>
            </w:r>
          </w:p>
        </w:tc>
      </w:tr>
      <w:tr w:rsidR="009737A8" w:rsidRPr="00844500" w:rsidTr="003027E8">
        <w:trPr>
          <w:trHeight w:val="301"/>
        </w:trPr>
        <w:tc>
          <w:tcPr>
            <w:tcW w:w="710"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3</w:t>
            </w:r>
          </w:p>
        </w:tc>
        <w:tc>
          <w:tcPr>
            <w:tcW w:w="2409"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left="128" w:right="-31"/>
              <w:contextualSpacing/>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Ban Tổng giám đốc</w:t>
            </w:r>
          </w:p>
        </w:tc>
        <w:tc>
          <w:tcPr>
            <w:tcW w:w="1134"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Pr>
                <w:rFonts w:asciiTheme="minorHAnsi" w:eastAsia="Cambria" w:hAnsiTheme="minorHAnsi" w:cs="Cambria"/>
                <w:color w:val="000000"/>
                <w:sz w:val="25"/>
                <w:szCs w:val="25"/>
              </w:rPr>
              <w:t>6</w:t>
            </w:r>
          </w:p>
        </w:tc>
        <w:tc>
          <w:tcPr>
            <w:tcW w:w="1134" w:type="dxa"/>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Pr>
                <w:rFonts w:asciiTheme="minorHAnsi" w:eastAsia="Cambria" w:hAnsiTheme="minorHAnsi" w:cs="Cambria"/>
                <w:color w:val="000000"/>
                <w:sz w:val="25"/>
                <w:szCs w:val="25"/>
              </w:rPr>
              <w:t>4</w:t>
            </w:r>
          </w:p>
        </w:tc>
        <w:tc>
          <w:tcPr>
            <w:tcW w:w="2835"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Pr>
                <w:rFonts w:asciiTheme="minorHAnsi" w:eastAsia="Cambria" w:hAnsiTheme="minorHAnsi" w:cs="Cambria"/>
                <w:color w:val="000000"/>
                <w:sz w:val="25"/>
                <w:szCs w:val="25"/>
              </w:rPr>
              <w:t>5.000.000</w:t>
            </w:r>
          </w:p>
        </w:tc>
        <w:tc>
          <w:tcPr>
            <w:tcW w:w="1701" w:type="dxa"/>
            <w:shd w:val="clear" w:color="auto" w:fill="auto"/>
            <w:tcMar>
              <w:top w:w="100" w:type="dxa"/>
              <w:left w:w="100" w:type="dxa"/>
              <w:bottom w:w="100" w:type="dxa"/>
              <w:right w:w="100" w:type="dxa"/>
            </w:tcMar>
            <w:vAlign w:val="center"/>
          </w:tcPr>
          <w:p w:rsidR="009737A8" w:rsidRPr="00844500" w:rsidRDefault="009737A8"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Pr>
                <w:rFonts w:asciiTheme="minorHAnsi" w:eastAsia="Cambria" w:hAnsiTheme="minorHAnsi" w:cs="Cambria"/>
                <w:color w:val="000000"/>
                <w:sz w:val="25"/>
                <w:szCs w:val="25"/>
              </w:rPr>
              <w:t>280.000.000</w:t>
            </w:r>
          </w:p>
        </w:tc>
      </w:tr>
    </w:tbl>
    <w:p w:rsidR="000D53F2" w:rsidRPr="00844500" w:rsidRDefault="000D53F2" w:rsidP="0020367B">
      <w:pPr>
        <w:widowControl w:val="0"/>
        <w:pBdr>
          <w:top w:val="nil"/>
          <w:left w:val="nil"/>
          <w:bottom w:val="nil"/>
          <w:right w:val="nil"/>
          <w:between w:val="nil"/>
        </w:pBdr>
        <w:spacing w:line="240" w:lineRule="auto"/>
        <w:ind w:right="-31"/>
        <w:contextualSpacing/>
        <w:jc w:val="both"/>
        <w:rPr>
          <w:rFonts w:asciiTheme="minorHAnsi" w:hAnsiTheme="minorHAnsi"/>
          <w:color w:val="000000"/>
          <w:sz w:val="25"/>
          <w:szCs w:val="25"/>
        </w:rPr>
      </w:pPr>
    </w:p>
    <w:p w:rsidR="000421A7" w:rsidRPr="00844500" w:rsidRDefault="004F794C" w:rsidP="0020367B">
      <w:pPr>
        <w:widowControl w:val="0"/>
        <w:pBdr>
          <w:top w:val="nil"/>
          <w:left w:val="nil"/>
          <w:bottom w:val="nil"/>
          <w:right w:val="nil"/>
          <w:between w:val="nil"/>
        </w:pBdr>
        <w:spacing w:line="240" w:lineRule="auto"/>
        <w:ind w:right="-31"/>
        <w:contextualSpacing/>
        <w:jc w:val="both"/>
        <w:rPr>
          <w:rFonts w:asciiTheme="minorHAnsi" w:hAnsiTheme="minorHAnsi"/>
          <w:color w:val="000000"/>
          <w:sz w:val="25"/>
          <w:szCs w:val="25"/>
        </w:rPr>
      </w:pPr>
      <w:r w:rsidRPr="00844500">
        <w:rPr>
          <w:rFonts w:asciiTheme="minorHAnsi" w:hAnsiTheme="minorHAnsi"/>
          <w:color w:val="000000"/>
          <w:sz w:val="25"/>
          <w:szCs w:val="25"/>
        </w:rPr>
        <w:t xml:space="preserve">Trong năm 2022 có sự miễn nhiệm các thành viên HĐQT và Ban Tổng giám đốc </w:t>
      </w:r>
      <w:r w:rsidR="009737A8">
        <w:rPr>
          <w:rFonts w:asciiTheme="minorHAnsi" w:hAnsiTheme="minorHAnsi"/>
          <w:color w:val="000000"/>
          <w:sz w:val="25"/>
          <w:szCs w:val="25"/>
        </w:rPr>
        <w:t xml:space="preserve">ở các thời gian khác nhau </w:t>
      </w:r>
      <w:r w:rsidRPr="00844500">
        <w:rPr>
          <w:rFonts w:asciiTheme="minorHAnsi" w:hAnsiTheme="minorHAnsi"/>
          <w:color w:val="000000"/>
          <w:sz w:val="25"/>
          <w:szCs w:val="25"/>
        </w:rPr>
        <w:t>do vậy nên số thù lao tổng cả năm sẽ có sự biến đổi theo thực tế chi trả của từng thành viên. Chi tiết trong báo cáo tài chính kiểm toán năm 2022.</w:t>
      </w:r>
    </w:p>
    <w:p w:rsidR="000421A7" w:rsidRPr="00844500" w:rsidRDefault="00CB6285" w:rsidP="0020367B">
      <w:pPr>
        <w:widowControl w:val="0"/>
        <w:pBdr>
          <w:top w:val="nil"/>
          <w:left w:val="nil"/>
          <w:bottom w:val="nil"/>
          <w:right w:val="nil"/>
          <w:between w:val="nil"/>
        </w:pBdr>
        <w:spacing w:line="240" w:lineRule="auto"/>
        <w:ind w:left="31" w:right="-31" w:hanging="7"/>
        <w:contextualSpacing/>
        <w:jc w:val="both"/>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rPr>
        <w:t>II. KẾ HOẠCH HOẠT ĐỘNG CỦA HỘI ĐỒNG QUẢN TRỊ</w:t>
      </w:r>
      <w:r w:rsidR="004F794C" w:rsidRPr="00844500">
        <w:rPr>
          <w:rFonts w:asciiTheme="minorHAnsi" w:eastAsia="Cambria" w:hAnsiTheme="minorHAnsi" w:cs="Cambria"/>
          <w:b/>
          <w:color w:val="000000"/>
          <w:sz w:val="25"/>
          <w:szCs w:val="25"/>
        </w:rPr>
        <w:t xml:space="preserve"> NĂM 202</w:t>
      </w:r>
      <w:r w:rsidR="000D53F2" w:rsidRPr="00844500">
        <w:rPr>
          <w:rFonts w:asciiTheme="minorHAnsi" w:eastAsia="Cambria" w:hAnsiTheme="minorHAnsi" w:cs="Cambria"/>
          <w:b/>
          <w:color w:val="000000"/>
          <w:sz w:val="25"/>
          <w:szCs w:val="25"/>
        </w:rPr>
        <w:t>3</w:t>
      </w:r>
      <w:r w:rsidRPr="00844500">
        <w:rPr>
          <w:rFonts w:asciiTheme="minorHAnsi" w:eastAsia="Cambria" w:hAnsiTheme="minorHAnsi" w:cs="Cambria"/>
          <w:b/>
          <w:color w:val="000000"/>
          <w:sz w:val="25"/>
          <w:szCs w:val="25"/>
        </w:rPr>
        <w:t xml:space="preserve">. </w:t>
      </w:r>
      <w:r w:rsidR="009E0E68">
        <w:rPr>
          <w:rFonts w:asciiTheme="minorHAnsi" w:eastAsia="Cambria" w:hAnsiTheme="minorHAnsi" w:cs="Cambria"/>
          <w:b/>
          <w:color w:val="000000"/>
          <w:sz w:val="25"/>
          <w:szCs w:val="25"/>
        </w:rPr>
        <w:t xml:space="preserve">1. </w:t>
      </w:r>
      <w:r w:rsidRPr="00844500">
        <w:rPr>
          <w:rFonts w:asciiTheme="minorHAnsi" w:eastAsia="Cambria" w:hAnsiTheme="minorHAnsi" w:cs="Cambria"/>
          <w:b/>
          <w:color w:val="000000"/>
          <w:sz w:val="25"/>
          <w:szCs w:val="25"/>
        </w:rPr>
        <w:t xml:space="preserve">Các chỉ tiêu kế hoạch sản xuất kinh doanh: </w:t>
      </w:r>
    </w:p>
    <w:tbl>
      <w:tblPr>
        <w:tblStyle w:val="a2"/>
        <w:tblW w:w="93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67"/>
        <w:gridCol w:w="4763"/>
        <w:gridCol w:w="3339"/>
      </w:tblGrid>
      <w:tr w:rsidR="000421A7" w:rsidRPr="00844500" w:rsidTr="003027E8">
        <w:trPr>
          <w:trHeight w:val="314"/>
        </w:trPr>
        <w:tc>
          <w:tcPr>
            <w:tcW w:w="1267"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shd w:val="clear" w:color="auto" w:fill="F2F2F2"/>
              </w:rPr>
            </w:pPr>
            <w:r w:rsidRPr="00844500">
              <w:rPr>
                <w:rFonts w:asciiTheme="minorHAnsi" w:eastAsia="Cambria" w:hAnsiTheme="minorHAnsi" w:cs="Cambria"/>
                <w:b/>
                <w:color w:val="000000"/>
                <w:sz w:val="25"/>
                <w:szCs w:val="25"/>
                <w:shd w:val="clear" w:color="auto" w:fill="F2F2F2"/>
              </w:rPr>
              <w:t>STT</w:t>
            </w:r>
          </w:p>
        </w:tc>
        <w:tc>
          <w:tcPr>
            <w:tcW w:w="4762"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shd w:val="clear" w:color="auto" w:fill="F2F2F2"/>
              </w:rPr>
            </w:pPr>
            <w:r w:rsidRPr="00844500">
              <w:rPr>
                <w:rFonts w:asciiTheme="minorHAnsi" w:eastAsia="Cambria" w:hAnsiTheme="minorHAnsi" w:cs="Cambria"/>
                <w:b/>
                <w:color w:val="000000"/>
                <w:sz w:val="25"/>
                <w:szCs w:val="25"/>
                <w:shd w:val="clear" w:color="auto" w:fill="F2F2F2"/>
              </w:rPr>
              <w:t>Chỉ tiêu</w:t>
            </w:r>
          </w:p>
        </w:tc>
        <w:tc>
          <w:tcPr>
            <w:tcW w:w="3339"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b/>
                <w:color w:val="000000"/>
                <w:sz w:val="25"/>
                <w:szCs w:val="25"/>
                <w:shd w:val="clear" w:color="auto" w:fill="F2F2F2"/>
              </w:rPr>
            </w:pPr>
            <w:r w:rsidRPr="00844500">
              <w:rPr>
                <w:rFonts w:asciiTheme="minorHAnsi" w:eastAsia="Cambria" w:hAnsiTheme="minorHAnsi" w:cs="Cambria"/>
                <w:b/>
                <w:color w:val="000000"/>
                <w:sz w:val="25"/>
                <w:szCs w:val="25"/>
                <w:shd w:val="clear" w:color="auto" w:fill="F2F2F2"/>
              </w:rPr>
              <w:t>Kế hoạch thực hiện</w:t>
            </w:r>
          </w:p>
        </w:tc>
      </w:tr>
      <w:tr w:rsidR="000421A7" w:rsidRPr="00844500" w:rsidTr="003027E8">
        <w:trPr>
          <w:trHeight w:val="316"/>
        </w:trPr>
        <w:tc>
          <w:tcPr>
            <w:tcW w:w="1267"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1</w:t>
            </w:r>
          </w:p>
        </w:tc>
        <w:tc>
          <w:tcPr>
            <w:tcW w:w="4762"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left="125" w:right="-31"/>
              <w:contextualSpacing/>
              <w:rPr>
                <w:rFonts w:asciiTheme="minorHAnsi" w:eastAsia="Cambria" w:hAnsiTheme="minorHAnsi" w:cs="Cambria"/>
                <w:i/>
                <w:color w:val="000000"/>
                <w:sz w:val="25"/>
                <w:szCs w:val="25"/>
              </w:rPr>
            </w:pPr>
            <w:r w:rsidRPr="00844500">
              <w:rPr>
                <w:rFonts w:asciiTheme="minorHAnsi" w:eastAsia="Cambria" w:hAnsiTheme="minorHAnsi" w:cs="Cambria"/>
                <w:color w:val="000000"/>
                <w:sz w:val="25"/>
                <w:szCs w:val="25"/>
              </w:rPr>
              <w:t xml:space="preserve">Doanh thu </w:t>
            </w:r>
            <w:r w:rsidRPr="00844500">
              <w:rPr>
                <w:rFonts w:asciiTheme="minorHAnsi" w:eastAsia="Cambria" w:hAnsiTheme="minorHAnsi" w:cs="Cambria"/>
                <w:i/>
                <w:color w:val="000000"/>
                <w:sz w:val="25"/>
                <w:szCs w:val="25"/>
              </w:rPr>
              <w:t>(Tỷ</w:t>
            </w:r>
            <w:r w:rsidR="009B0387">
              <w:rPr>
                <w:rFonts w:asciiTheme="minorHAnsi" w:eastAsia="Cambria" w:hAnsiTheme="minorHAnsi" w:cs="Cambria"/>
                <w:i/>
                <w:color w:val="000000"/>
                <w:sz w:val="25"/>
                <w:szCs w:val="25"/>
              </w:rPr>
              <w:t xml:space="preserve"> đ</w:t>
            </w:r>
            <w:r w:rsidRPr="00844500">
              <w:rPr>
                <w:rFonts w:asciiTheme="minorHAnsi" w:eastAsia="Cambria" w:hAnsiTheme="minorHAnsi" w:cs="Cambria"/>
                <w:i/>
                <w:color w:val="000000"/>
                <w:sz w:val="25"/>
                <w:szCs w:val="25"/>
              </w:rPr>
              <w:t>ồng)</w:t>
            </w:r>
          </w:p>
        </w:tc>
        <w:tc>
          <w:tcPr>
            <w:tcW w:w="3339" w:type="dxa"/>
            <w:shd w:val="clear" w:color="auto" w:fill="auto"/>
            <w:tcMar>
              <w:top w:w="100" w:type="dxa"/>
              <w:left w:w="100" w:type="dxa"/>
              <w:bottom w:w="100" w:type="dxa"/>
              <w:right w:w="100" w:type="dxa"/>
            </w:tcMar>
            <w:vAlign w:val="center"/>
          </w:tcPr>
          <w:p w:rsidR="000421A7" w:rsidRPr="00844500" w:rsidRDefault="000D53F2"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150</w:t>
            </w:r>
          </w:p>
        </w:tc>
      </w:tr>
      <w:tr w:rsidR="000421A7" w:rsidRPr="00844500" w:rsidTr="003027E8">
        <w:trPr>
          <w:trHeight w:val="314"/>
        </w:trPr>
        <w:tc>
          <w:tcPr>
            <w:tcW w:w="1267"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2</w:t>
            </w:r>
          </w:p>
        </w:tc>
        <w:tc>
          <w:tcPr>
            <w:tcW w:w="4762" w:type="dxa"/>
            <w:shd w:val="clear" w:color="auto" w:fill="auto"/>
            <w:tcMar>
              <w:top w:w="100" w:type="dxa"/>
              <w:left w:w="100" w:type="dxa"/>
              <w:bottom w:w="100" w:type="dxa"/>
              <w:right w:w="100" w:type="dxa"/>
            </w:tcMar>
            <w:vAlign w:val="center"/>
          </w:tcPr>
          <w:p w:rsidR="000421A7" w:rsidRPr="00844500" w:rsidRDefault="00CB6285" w:rsidP="0020367B">
            <w:pPr>
              <w:widowControl w:val="0"/>
              <w:pBdr>
                <w:top w:val="nil"/>
                <w:left w:val="nil"/>
                <w:bottom w:val="nil"/>
                <w:right w:val="nil"/>
                <w:between w:val="nil"/>
              </w:pBdr>
              <w:spacing w:line="240" w:lineRule="auto"/>
              <w:ind w:left="125" w:right="-31"/>
              <w:contextualSpacing/>
              <w:rPr>
                <w:rFonts w:asciiTheme="minorHAnsi" w:eastAsia="Cambria" w:hAnsiTheme="minorHAnsi" w:cs="Cambria"/>
                <w:i/>
                <w:color w:val="000000"/>
                <w:sz w:val="25"/>
                <w:szCs w:val="25"/>
              </w:rPr>
            </w:pPr>
            <w:r w:rsidRPr="00844500">
              <w:rPr>
                <w:rFonts w:asciiTheme="minorHAnsi" w:eastAsia="Cambria" w:hAnsiTheme="minorHAnsi" w:cs="Cambria"/>
                <w:color w:val="000000"/>
                <w:sz w:val="25"/>
                <w:szCs w:val="25"/>
              </w:rPr>
              <w:t xml:space="preserve">Lợi nhuận sau thuế </w:t>
            </w:r>
            <w:r w:rsidRPr="00844500">
              <w:rPr>
                <w:rFonts w:asciiTheme="minorHAnsi" w:eastAsia="Cambria" w:hAnsiTheme="minorHAnsi" w:cs="Cambria"/>
                <w:i/>
                <w:color w:val="000000"/>
                <w:sz w:val="25"/>
                <w:szCs w:val="25"/>
              </w:rPr>
              <w:t>(Tỷ</w:t>
            </w:r>
            <w:r w:rsidR="009B0387">
              <w:rPr>
                <w:rFonts w:asciiTheme="minorHAnsi" w:eastAsia="Cambria" w:hAnsiTheme="minorHAnsi" w:cs="Cambria"/>
                <w:i/>
                <w:color w:val="000000"/>
                <w:sz w:val="25"/>
                <w:szCs w:val="25"/>
              </w:rPr>
              <w:t xml:space="preserve"> đ</w:t>
            </w:r>
            <w:r w:rsidRPr="00844500">
              <w:rPr>
                <w:rFonts w:asciiTheme="minorHAnsi" w:eastAsia="Cambria" w:hAnsiTheme="minorHAnsi" w:cs="Cambria"/>
                <w:i/>
                <w:color w:val="000000"/>
                <w:sz w:val="25"/>
                <w:szCs w:val="25"/>
              </w:rPr>
              <w:t>ồng)</w:t>
            </w:r>
          </w:p>
        </w:tc>
        <w:tc>
          <w:tcPr>
            <w:tcW w:w="3339" w:type="dxa"/>
            <w:shd w:val="clear" w:color="auto" w:fill="auto"/>
            <w:tcMar>
              <w:top w:w="100" w:type="dxa"/>
              <w:left w:w="100" w:type="dxa"/>
              <w:bottom w:w="100" w:type="dxa"/>
              <w:right w:w="100" w:type="dxa"/>
            </w:tcMar>
            <w:vAlign w:val="center"/>
          </w:tcPr>
          <w:p w:rsidR="000421A7" w:rsidRPr="00844500" w:rsidRDefault="000D53F2" w:rsidP="0020367B">
            <w:pPr>
              <w:widowControl w:val="0"/>
              <w:pBdr>
                <w:top w:val="nil"/>
                <w:left w:val="nil"/>
                <w:bottom w:val="nil"/>
                <w:right w:val="nil"/>
                <w:between w:val="nil"/>
              </w:pBdr>
              <w:spacing w:line="240" w:lineRule="auto"/>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7,5</w:t>
            </w:r>
          </w:p>
        </w:tc>
      </w:tr>
    </w:tbl>
    <w:p w:rsidR="000421A7" w:rsidRPr="00844500" w:rsidRDefault="000421A7" w:rsidP="0020367B">
      <w:pPr>
        <w:widowControl w:val="0"/>
        <w:pBdr>
          <w:top w:val="nil"/>
          <w:left w:val="nil"/>
          <w:bottom w:val="nil"/>
          <w:right w:val="nil"/>
          <w:between w:val="nil"/>
        </w:pBdr>
        <w:spacing w:line="240" w:lineRule="auto"/>
        <w:ind w:right="-31"/>
        <w:contextualSpacing/>
        <w:jc w:val="both"/>
        <w:rPr>
          <w:rFonts w:asciiTheme="minorHAnsi" w:hAnsiTheme="minorHAnsi"/>
          <w:color w:val="000000"/>
          <w:sz w:val="25"/>
          <w:szCs w:val="25"/>
        </w:rPr>
      </w:pPr>
    </w:p>
    <w:p w:rsidR="000421A7" w:rsidRPr="00844500" w:rsidRDefault="00CB6285" w:rsidP="004472AA">
      <w:pPr>
        <w:widowControl w:val="0"/>
        <w:pBdr>
          <w:top w:val="nil"/>
          <w:left w:val="nil"/>
          <w:bottom w:val="nil"/>
          <w:right w:val="nil"/>
          <w:between w:val="nil"/>
        </w:pBdr>
        <w:tabs>
          <w:tab w:val="left" w:pos="9781"/>
        </w:tabs>
        <w:spacing w:line="240" w:lineRule="auto"/>
        <w:ind w:left="25" w:right="-31"/>
        <w:contextualSpacing/>
        <w:jc w:val="both"/>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rPr>
        <w:t>2. Kế hoạch hoạt động của Hội đồng Quản trị</w:t>
      </w:r>
      <w:r w:rsidR="000D53F2" w:rsidRPr="00844500">
        <w:rPr>
          <w:rFonts w:asciiTheme="minorHAnsi" w:eastAsia="Cambria" w:hAnsiTheme="minorHAnsi" w:cs="Cambria"/>
          <w:b/>
          <w:color w:val="000000"/>
          <w:sz w:val="25"/>
          <w:szCs w:val="25"/>
        </w:rPr>
        <w:t xml:space="preserve"> năm 2023</w:t>
      </w:r>
      <w:r w:rsidR="00A26AB8" w:rsidRPr="00844500">
        <w:rPr>
          <w:rFonts w:asciiTheme="minorHAnsi" w:eastAsia="Cambria" w:hAnsiTheme="minorHAnsi" w:cs="Cambria"/>
          <w:b/>
          <w:color w:val="000000"/>
          <w:sz w:val="25"/>
          <w:szCs w:val="25"/>
        </w:rPr>
        <w:t xml:space="preserve">  </w:t>
      </w:r>
    </w:p>
    <w:p w:rsidR="000421A7" w:rsidRPr="00844500" w:rsidRDefault="00CB6285" w:rsidP="004472AA">
      <w:pPr>
        <w:widowControl w:val="0"/>
        <w:pBdr>
          <w:top w:val="nil"/>
          <w:left w:val="nil"/>
          <w:bottom w:val="nil"/>
          <w:right w:val="nil"/>
          <w:between w:val="nil"/>
        </w:pBdr>
        <w:tabs>
          <w:tab w:val="left" w:pos="9781"/>
        </w:tabs>
        <w:spacing w:line="240" w:lineRule="auto"/>
        <w:ind w:left="22" w:right="-31" w:firstLine="4"/>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Ngay sau khi có Nghị quyết Đại Hội đồng Cổ đông thườ</w:t>
      </w:r>
      <w:r w:rsidR="000D53F2" w:rsidRPr="00844500">
        <w:rPr>
          <w:rFonts w:asciiTheme="minorHAnsi" w:eastAsia="Cambria" w:hAnsiTheme="minorHAnsi" w:cs="Cambria"/>
          <w:color w:val="000000"/>
          <w:sz w:val="25"/>
          <w:szCs w:val="25"/>
        </w:rPr>
        <w:t>ng niên năm 2023</w:t>
      </w:r>
      <w:r w:rsidRPr="00844500">
        <w:rPr>
          <w:rFonts w:asciiTheme="minorHAnsi" w:eastAsia="Cambria" w:hAnsiTheme="minorHAnsi" w:cs="Cambria"/>
          <w:color w:val="000000"/>
          <w:sz w:val="25"/>
          <w:szCs w:val="25"/>
        </w:rPr>
        <w:t>, Hội đồng  Quản trị cam kết trước Đại Hội đồng Cổ đông sẽ thực thi quyền hạn và nhiệm vụ của  mình theo đúng quy định tại Điều lệ Công ty. HĐQT sẽ tập trung vào một số giả</w:t>
      </w:r>
      <w:r w:rsidR="00BD5156" w:rsidRPr="00844500">
        <w:rPr>
          <w:rFonts w:asciiTheme="minorHAnsi" w:eastAsia="Cambria" w:hAnsiTheme="minorHAnsi" w:cs="Cambria"/>
          <w:color w:val="000000"/>
          <w:sz w:val="25"/>
          <w:szCs w:val="25"/>
        </w:rPr>
        <w:t xml:space="preserve">i pháp </w:t>
      </w:r>
      <w:r w:rsidRPr="00844500">
        <w:rPr>
          <w:rFonts w:asciiTheme="minorHAnsi" w:eastAsia="Cambria" w:hAnsiTheme="minorHAnsi" w:cs="Cambria"/>
          <w:color w:val="000000"/>
          <w:sz w:val="25"/>
          <w:szCs w:val="25"/>
        </w:rPr>
        <w:t xml:space="preserve">cụ thể sau: </w:t>
      </w:r>
    </w:p>
    <w:p w:rsidR="000421A7" w:rsidRPr="00844500" w:rsidRDefault="00CB6285" w:rsidP="004472AA">
      <w:pPr>
        <w:widowControl w:val="0"/>
        <w:pBdr>
          <w:top w:val="nil"/>
          <w:left w:val="nil"/>
          <w:bottom w:val="nil"/>
          <w:right w:val="nil"/>
          <w:between w:val="nil"/>
        </w:pBdr>
        <w:tabs>
          <w:tab w:val="left" w:pos="9781"/>
        </w:tabs>
        <w:spacing w:line="240" w:lineRule="auto"/>
        <w:ind w:left="17" w:right="-31"/>
        <w:contextualSpacing/>
        <w:jc w:val="both"/>
        <w:rPr>
          <w:rFonts w:asciiTheme="minorHAnsi" w:eastAsia="Cambria" w:hAnsiTheme="minorHAnsi" w:cs="Cambria"/>
          <w:i/>
          <w:color w:val="000000"/>
          <w:sz w:val="25"/>
          <w:szCs w:val="25"/>
        </w:rPr>
      </w:pPr>
      <w:r w:rsidRPr="00844500">
        <w:rPr>
          <w:rFonts w:asciiTheme="minorHAnsi" w:eastAsia="Cambria" w:hAnsiTheme="minorHAnsi" w:cs="Cambria"/>
          <w:i/>
          <w:color w:val="000000"/>
          <w:sz w:val="25"/>
          <w:szCs w:val="25"/>
          <w:u w:val="single"/>
        </w:rPr>
        <w:t>Nhiệm vụ trọng tâm:</w:t>
      </w:r>
      <w:r w:rsidRPr="00844500">
        <w:rPr>
          <w:rFonts w:asciiTheme="minorHAnsi" w:eastAsia="Cambria" w:hAnsiTheme="minorHAnsi" w:cs="Cambria"/>
          <w:i/>
          <w:color w:val="000000"/>
          <w:sz w:val="25"/>
          <w:szCs w:val="25"/>
        </w:rPr>
        <w:t xml:space="preserve"> </w:t>
      </w:r>
    </w:p>
    <w:p w:rsidR="0020367B" w:rsidRPr="00844500" w:rsidRDefault="00CB6285" w:rsidP="004472AA">
      <w:pPr>
        <w:widowControl w:val="0"/>
        <w:pBdr>
          <w:top w:val="nil"/>
          <w:left w:val="nil"/>
          <w:bottom w:val="nil"/>
          <w:right w:val="nil"/>
          <w:between w:val="nil"/>
        </w:pBdr>
        <w:tabs>
          <w:tab w:val="left" w:pos="9781"/>
        </w:tabs>
        <w:spacing w:line="240" w:lineRule="auto"/>
        <w:ind w:left="14" w:right="-31" w:firstLine="10"/>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Tiếp tục thực hiện chiến lược phát triển của Công ty Cổ phần Tập đoàn Sơn Đại  Việt, đồng thời nghiên cứu, thảo luận, đề ra kế hoạch triển khai chi tiết cho giai đoạ</w:t>
      </w:r>
      <w:r w:rsidR="009E0E68">
        <w:rPr>
          <w:rFonts w:asciiTheme="minorHAnsi" w:eastAsia="Cambria" w:hAnsiTheme="minorHAnsi" w:cs="Cambria"/>
          <w:color w:val="000000"/>
          <w:sz w:val="25"/>
          <w:szCs w:val="25"/>
        </w:rPr>
        <w:t>n  2023 – 2024</w:t>
      </w:r>
      <w:r w:rsidRPr="00844500">
        <w:rPr>
          <w:rFonts w:asciiTheme="minorHAnsi" w:eastAsia="Cambria" w:hAnsiTheme="minorHAnsi" w:cs="Cambria"/>
          <w:color w:val="000000"/>
          <w:sz w:val="25"/>
          <w:szCs w:val="25"/>
        </w:rPr>
        <w:t xml:space="preserve">; </w:t>
      </w:r>
    </w:p>
    <w:p w:rsidR="009E0E68" w:rsidRDefault="00CB6285" w:rsidP="004472AA">
      <w:pPr>
        <w:widowControl w:val="0"/>
        <w:pBdr>
          <w:top w:val="nil"/>
          <w:left w:val="nil"/>
          <w:bottom w:val="nil"/>
          <w:right w:val="nil"/>
          <w:between w:val="nil"/>
        </w:pBdr>
        <w:tabs>
          <w:tab w:val="left" w:pos="9781"/>
        </w:tabs>
        <w:spacing w:line="240" w:lineRule="auto"/>
        <w:ind w:left="25" w:right="-31"/>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xml:space="preserve">- Ổn định hệ thống và phát triển Công ty theo hướng bền vững, kiểm soát tốt rủi ro; </w:t>
      </w:r>
    </w:p>
    <w:p w:rsidR="000421A7" w:rsidRPr="00844500" w:rsidRDefault="00CB6285" w:rsidP="004472AA">
      <w:pPr>
        <w:widowControl w:val="0"/>
        <w:pBdr>
          <w:top w:val="nil"/>
          <w:left w:val="nil"/>
          <w:bottom w:val="nil"/>
          <w:right w:val="nil"/>
          <w:between w:val="nil"/>
        </w:pBdr>
        <w:tabs>
          <w:tab w:val="left" w:pos="9781"/>
        </w:tabs>
        <w:spacing w:line="240" w:lineRule="auto"/>
        <w:ind w:left="25" w:right="-31"/>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xml:space="preserve">- Tiếp tục xử lý các vấn đề còn tồn đọng trong năm </w:t>
      </w:r>
      <w:r w:rsidRPr="00844500">
        <w:rPr>
          <w:rFonts w:asciiTheme="minorHAnsi" w:eastAsia="Cambria" w:hAnsiTheme="minorHAnsi" w:cs="Cambria"/>
          <w:sz w:val="25"/>
          <w:szCs w:val="25"/>
        </w:rPr>
        <w:t>2022</w:t>
      </w:r>
      <w:r w:rsidRPr="00844500">
        <w:rPr>
          <w:rFonts w:asciiTheme="minorHAnsi" w:eastAsia="Cambria" w:hAnsiTheme="minorHAnsi" w:cs="Cambria"/>
          <w:color w:val="000000"/>
          <w:sz w:val="25"/>
          <w:szCs w:val="25"/>
        </w:rPr>
        <w:t xml:space="preserve">; </w:t>
      </w:r>
    </w:p>
    <w:p w:rsidR="000421A7" w:rsidRDefault="00CB6285" w:rsidP="004472AA">
      <w:pPr>
        <w:widowControl w:val="0"/>
        <w:pBdr>
          <w:top w:val="nil"/>
          <w:left w:val="nil"/>
          <w:bottom w:val="nil"/>
          <w:right w:val="nil"/>
          <w:between w:val="nil"/>
        </w:pBdr>
        <w:tabs>
          <w:tab w:val="left" w:pos="9781"/>
        </w:tabs>
        <w:spacing w:line="240" w:lineRule="auto"/>
        <w:ind w:left="14" w:right="-31" w:firstLine="10"/>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xml:space="preserve">- Tăng cường công tác quan hệ nhà đầu tư, thường xuyên cập nhập tình hình sản  xuất </w:t>
      </w:r>
      <w:r w:rsidRPr="00844500">
        <w:rPr>
          <w:rFonts w:asciiTheme="minorHAnsi" w:eastAsia="Cambria" w:hAnsiTheme="minorHAnsi" w:cs="Cambria"/>
          <w:color w:val="000000"/>
          <w:sz w:val="25"/>
          <w:szCs w:val="25"/>
        </w:rPr>
        <w:lastRenderedPageBreak/>
        <w:t>kinh doanh lên website củ</w:t>
      </w:r>
      <w:r w:rsidR="009E0E68">
        <w:rPr>
          <w:rFonts w:asciiTheme="minorHAnsi" w:eastAsia="Cambria" w:hAnsiTheme="minorHAnsi" w:cs="Cambria"/>
          <w:color w:val="000000"/>
          <w:sz w:val="25"/>
          <w:szCs w:val="25"/>
        </w:rPr>
        <w:t>a Công ty;</w:t>
      </w:r>
    </w:p>
    <w:p w:rsidR="00C25280" w:rsidRDefault="00C25280" w:rsidP="0020367B">
      <w:pPr>
        <w:widowControl w:val="0"/>
        <w:pBdr>
          <w:top w:val="nil"/>
          <w:left w:val="nil"/>
          <w:bottom w:val="nil"/>
          <w:right w:val="nil"/>
          <w:between w:val="nil"/>
        </w:pBdr>
        <w:spacing w:line="240" w:lineRule="auto"/>
        <w:ind w:left="14" w:right="-31" w:firstLine="10"/>
        <w:contextualSpacing/>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 xml:space="preserve">- </w:t>
      </w:r>
      <w:r w:rsidRPr="00C25280">
        <w:rPr>
          <w:rFonts w:asciiTheme="minorHAnsi" w:eastAsia="Cambria" w:hAnsiTheme="minorHAnsi" w:cs="Cambria"/>
          <w:color w:val="000000"/>
          <w:sz w:val="25"/>
          <w:szCs w:val="25"/>
          <w:highlight w:val="yellow"/>
        </w:rPr>
        <w:t>Bổ sung ngành nghề kinh doanh của Công ty để triển khai các dự án mới.</w:t>
      </w:r>
    </w:p>
    <w:p w:rsidR="009B0387" w:rsidRDefault="009B0387" w:rsidP="0020367B">
      <w:pPr>
        <w:widowControl w:val="0"/>
        <w:pBdr>
          <w:top w:val="nil"/>
          <w:left w:val="nil"/>
          <w:bottom w:val="nil"/>
          <w:right w:val="nil"/>
          <w:between w:val="nil"/>
        </w:pBdr>
        <w:spacing w:line="240" w:lineRule="auto"/>
        <w:ind w:left="14" w:right="-31" w:firstLine="10"/>
        <w:contextualSpacing/>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 xml:space="preserve">- </w:t>
      </w:r>
      <w:r w:rsidRPr="00F80752">
        <w:rPr>
          <w:rFonts w:asciiTheme="minorHAnsi" w:eastAsia="Cambria" w:hAnsiTheme="minorHAnsi" w:cs="Cambria"/>
          <w:color w:val="000000"/>
          <w:sz w:val="25"/>
          <w:szCs w:val="25"/>
          <w:highlight w:val="yellow"/>
        </w:rPr>
        <w:t>Tiếp tục thực hiện phương án phát hành cổ phiếu để tăng vốn điều lệ với mục đích mua sở hữu Công ty cùng ngành hoặc sử dụng để đầu tư dự án mở rộng hoạt động sản xuất kinh doanh lĩnh vực nuôi trồng sản xuất thực phẩm chức năng chiết xuất từ Tảo xoắn Spirulina bằng việc xây dựng nhà máy, khu nuôi trồng, mua dây truyền sản xuất, máy móc trang thiết bị vật tư, nguyên vật liệu….</w:t>
      </w:r>
    </w:p>
    <w:p w:rsidR="009E0E68" w:rsidRDefault="009E0E68" w:rsidP="0020367B">
      <w:pPr>
        <w:widowControl w:val="0"/>
        <w:pBdr>
          <w:top w:val="nil"/>
          <w:left w:val="nil"/>
          <w:bottom w:val="nil"/>
          <w:right w:val="nil"/>
          <w:between w:val="nil"/>
        </w:pBdr>
        <w:spacing w:line="240" w:lineRule="auto"/>
        <w:ind w:left="14" w:right="-31" w:firstLine="10"/>
        <w:contextualSpacing/>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 Tiếp tục xây dựng và tìm kiếm hợp tác đầu tư kinh doanh đối với các công ty cùng ngành trên thị trường và hướng kinh doanh các sản phẩm mới dòng sản phẩm chăm sóc sức khỏe hiện nay mà công ty đang hướng tới.</w:t>
      </w:r>
    </w:p>
    <w:p w:rsidR="00F80752" w:rsidRDefault="00F80752" w:rsidP="00F80752">
      <w:pPr>
        <w:widowControl w:val="0"/>
        <w:pBdr>
          <w:top w:val="nil"/>
          <w:left w:val="nil"/>
          <w:bottom w:val="nil"/>
          <w:right w:val="nil"/>
          <w:between w:val="nil"/>
        </w:pBdr>
        <w:spacing w:line="240" w:lineRule="auto"/>
        <w:ind w:left="14" w:right="-31"/>
        <w:contextualSpacing/>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 xml:space="preserve">- </w:t>
      </w:r>
      <w:r w:rsidRPr="00F80752">
        <w:rPr>
          <w:rFonts w:asciiTheme="minorHAnsi" w:eastAsia="Cambria" w:hAnsiTheme="minorHAnsi" w:cs="Cambria"/>
          <w:color w:val="000000"/>
          <w:sz w:val="25"/>
          <w:szCs w:val="25"/>
          <w:highlight w:val="yellow"/>
        </w:rPr>
        <w:t>Chỉ đạo Ban Tổng giám đốc lên kế hoạch chi tiết việc rút vốn tại Công ty liên kết Công ty cổ phần Tập đoàn Hưng Đại Nam và thực hiện đầu tư hợp tác kinh doanh với Công ty cổ phần tập đoàn DVH với dự án xây dựng dây truyền sản xuất thực phẩm đồ uống đóng chai không cồn, thực phẩm chức năng chăm sóc sức khỏe công nghệ cao chiết xuất từ tảo xoắn spirulina. Thực hiện sau khi HĐQT đã họp và thống nhất ban hành Nghị quyết thi hành.</w:t>
      </w:r>
    </w:p>
    <w:p w:rsidR="009E0E68" w:rsidRPr="00844500" w:rsidRDefault="009E0E68" w:rsidP="0020367B">
      <w:pPr>
        <w:widowControl w:val="0"/>
        <w:pBdr>
          <w:top w:val="nil"/>
          <w:left w:val="nil"/>
          <w:bottom w:val="nil"/>
          <w:right w:val="nil"/>
          <w:between w:val="nil"/>
        </w:pBdr>
        <w:spacing w:line="240" w:lineRule="auto"/>
        <w:ind w:left="14" w:right="-31" w:firstLine="10"/>
        <w:contextualSpacing/>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 xml:space="preserve">- Tìm kiếm và bổ sung đội ngũ nguồn nhân lực chiến lược chất lượng để tối ưu hóa được cơ cấu bộ máy hoạt động sản xuất kinh doanh của Công ty. </w:t>
      </w:r>
    </w:p>
    <w:p w:rsidR="009E0E68" w:rsidRDefault="00CB6285" w:rsidP="0020367B">
      <w:pPr>
        <w:widowControl w:val="0"/>
        <w:pBdr>
          <w:top w:val="nil"/>
          <w:left w:val="nil"/>
          <w:bottom w:val="nil"/>
          <w:right w:val="nil"/>
          <w:between w:val="nil"/>
        </w:pBdr>
        <w:spacing w:line="240" w:lineRule="auto"/>
        <w:ind w:left="17" w:right="-31" w:firstLine="7"/>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Chỉ đạo kịp thờ</w:t>
      </w:r>
      <w:r w:rsidR="009E0E68">
        <w:rPr>
          <w:rFonts w:asciiTheme="minorHAnsi" w:eastAsia="Cambria" w:hAnsiTheme="minorHAnsi" w:cs="Cambria"/>
          <w:color w:val="000000"/>
          <w:sz w:val="25"/>
          <w:szCs w:val="25"/>
        </w:rPr>
        <w:t>i và kiên</w:t>
      </w:r>
      <w:r w:rsidRPr="00844500">
        <w:rPr>
          <w:rFonts w:asciiTheme="minorHAnsi" w:eastAsia="Cambria" w:hAnsiTheme="minorHAnsi" w:cs="Cambria"/>
          <w:color w:val="000000"/>
          <w:sz w:val="25"/>
          <w:szCs w:val="25"/>
        </w:rPr>
        <w:t xml:space="preserve"> quyết các hoạt động của Ban Điều hành trong việc triển  khai và tổ chức thực hiện Nghị quyết Đại hội đồng cổ đông thườ</w:t>
      </w:r>
      <w:r w:rsidR="009E0E68">
        <w:rPr>
          <w:rFonts w:asciiTheme="minorHAnsi" w:eastAsia="Cambria" w:hAnsiTheme="minorHAnsi" w:cs="Cambria"/>
          <w:color w:val="000000"/>
          <w:sz w:val="25"/>
          <w:szCs w:val="25"/>
        </w:rPr>
        <w:t>ng niên năm 2023</w:t>
      </w:r>
      <w:r w:rsidRPr="00844500">
        <w:rPr>
          <w:rFonts w:asciiTheme="minorHAnsi" w:eastAsia="Cambria" w:hAnsiTheme="minorHAnsi" w:cs="Cambria"/>
          <w:color w:val="000000"/>
          <w:sz w:val="25"/>
          <w:szCs w:val="25"/>
        </w:rPr>
        <w:t xml:space="preserve">. </w:t>
      </w:r>
    </w:p>
    <w:p w:rsidR="000421A7" w:rsidRPr="00844500" w:rsidRDefault="00CB6285" w:rsidP="0020367B">
      <w:pPr>
        <w:widowControl w:val="0"/>
        <w:pBdr>
          <w:top w:val="nil"/>
          <w:left w:val="nil"/>
          <w:bottom w:val="nil"/>
          <w:right w:val="nil"/>
          <w:between w:val="nil"/>
        </w:pBdr>
        <w:spacing w:line="240" w:lineRule="auto"/>
        <w:ind w:left="17" w:right="-31" w:firstLine="7"/>
        <w:contextualSpacing/>
        <w:jc w:val="both"/>
        <w:rPr>
          <w:rFonts w:asciiTheme="minorHAnsi" w:eastAsia="Cambria" w:hAnsiTheme="minorHAnsi" w:cs="Cambria"/>
          <w:i/>
          <w:color w:val="000000"/>
          <w:sz w:val="25"/>
          <w:szCs w:val="25"/>
        </w:rPr>
      </w:pPr>
      <w:r w:rsidRPr="00844500">
        <w:rPr>
          <w:rFonts w:asciiTheme="minorHAnsi" w:eastAsia="Cambria" w:hAnsiTheme="minorHAnsi" w:cs="Cambria"/>
          <w:i/>
          <w:color w:val="000000"/>
          <w:sz w:val="25"/>
          <w:szCs w:val="25"/>
          <w:u w:val="single"/>
        </w:rPr>
        <w:t>Định hướng quản lý:</w:t>
      </w:r>
      <w:r w:rsidRPr="00844500">
        <w:rPr>
          <w:rFonts w:asciiTheme="minorHAnsi" w:eastAsia="Cambria" w:hAnsiTheme="minorHAnsi" w:cs="Cambria"/>
          <w:i/>
          <w:color w:val="000000"/>
          <w:sz w:val="25"/>
          <w:szCs w:val="25"/>
        </w:rPr>
        <w:t xml:space="preserve"> </w:t>
      </w:r>
    </w:p>
    <w:p w:rsidR="000421A7" w:rsidRPr="00844500" w:rsidRDefault="00CB6285" w:rsidP="0020367B">
      <w:pPr>
        <w:widowControl w:val="0"/>
        <w:pBdr>
          <w:top w:val="nil"/>
          <w:left w:val="nil"/>
          <w:bottom w:val="nil"/>
          <w:right w:val="nil"/>
          <w:between w:val="nil"/>
        </w:pBdr>
        <w:spacing w:line="240" w:lineRule="auto"/>
        <w:ind w:left="25" w:right="-31"/>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xml:space="preserve">- Kiện toàn mô hình bộ máy tổ chức, chế độ lương thưởng; sắp xếp hệ thống nhân sự chủ chốt, tuyển mới nhân sự phù hợp; </w:t>
      </w:r>
      <w:r w:rsidR="009E0E68">
        <w:rPr>
          <w:rFonts w:asciiTheme="minorHAnsi" w:eastAsia="Cambria" w:hAnsiTheme="minorHAnsi" w:cs="Cambria"/>
          <w:color w:val="000000"/>
          <w:sz w:val="25"/>
          <w:szCs w:val="25"/>
        </w:rPr>
        <w:t>tăng cường mạnh nhu cầu nhân lực kinh doanh để phủ rộng thị trường tiêu thụ.</w:t>
      </w:r>
    </w:p>
    <w:p w:rsidR="000421A7" w:rsidRPr="00844500" w:rsidRDefault="00CB6285" w:rsidP="0020367B">
      <w:pPr>
        <w:widowControl w:val="0"/>
        <w:pBdr>
          <w:top w:val="nil"/>
          <w:left w:val="nil"/>
          <w:bottom w:val="nil"/>
          <w:right w:val="nil"/>
          <w:between w:val="nil"/>
        </w:pBdr>
        <w:spacing w:line="240" w:lineRule="auto"/>
        <w:ind w:left="25" w:right="-31"/>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Chuẩn hóa đội ngũ cán bộ tại Khối, Phòng ban; đẩy mạnh đào tạo theo hệ thố</w:t>
      </w:r>
      <w:r w:rsidR="009E0E68">
        <w:rPr>
          <w:rFonts w:asciiTheme="minorHAnsi" w:eastAsia="Cambria" w:hAnsiTheme="minorHAnsi" w:cs="Cambria"/>
          <w:color w:val="000000"/>
          <w:sz w:val="25"/>
          <w:szCs w:val="25"/>
        </w:rPr>
        <w:t xml:space="preserve">ng </w:t>
      </w:r>
      <w:r w:rsidRPr="00844500">
        <w:rPr>
          <w:rFonts w:asciiTheme="minorHAnsi" w:eastAsia="Cambria" w:hAnsiTheme="minorHAnsi" w:cs="Cambria"/>
          <w:color w:val="000000"/>
          <w:sz w:val="25"/>
          <w:szCs w:val="25"/>
        </w:rPr>
        <w:t xml:space="preserve">chức danh; </w:t>
      </w:r>
    </w:p>
    <w:p w:rsidR="000421A7" w:rsidRPr="00844500" w:rsidRDefault="00CB6285" w:rsidP="0020367B">
      <w:pPr>
        <w:widowControl w:val="0"/>
        <w:pBdr>
          <w:top w:val="nil"/>
          <w:left w:val="nil"/>
          <w:bottom w:val="nil"/>
          <w:right w:val="nil"/>
          <w:between w:val="nil"/>
        </w:pBdr>
        <w:spacing w:line="240" w:lineRule="auto"/>
        <w:ind w:left="20" w:right="-31" w:firstLine="5"/>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xml:space="preserve">- Phối hợp với Ban Kiểm toán nội bộ trực thuộc Hội đồng Quản trị kiện toàn cơ chế hoạt động của Công ty. </w:t>
      </w:r>
    </w:p>
    <w:p w:rsidR="002F0E35" w:rsidRDefault="00CB6285" w:rsidP="0020367B">
      <w:pPr>
        <w:widowControl w:val="0"/>
        <w:pBdr>
          <w:top w:val="nil"/>
          <w:left w:val="nil"/>
          <w:bottom w:val="nil"/>
          <w:right w:val="nil"/>
          <w:between w:val="nil"/>
        </w:pBdr>
        <w:spacing w:line="240" w:lineRule="auto"/>
        <w:ind w:left="14" w:right="-31" w:firstLine="11"/>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 Kiện toàn bộ máy quản trị, quản lý hệ thống nhân sự, tài chính kế toán, sản xuất  kinh doanh, kiện toàn các hệ thống quy trình, quy định trong nghiệp vụ quản lý làm  việc đối với từng bộ phận phòng ban và phối hợp chặt chẽ với từng đơn vị.</w:t>
      </w:r>
    </w:p>
    <w:p w:rsidR="000D53F2" w:rsidRPr="00844500" w:rsidRDefault="002F0E35" w:rsidP="0020367B">
      <w:pPr>
        <w:widowControl w:val="0"/>
        <w:pBdr>
          <w:top w:val="nil"/>
          <w:left w:val="nil"/>
          <w:bottom w:val="nil"/>
          <w:right w:val="nil"/>
          <w:between w:val="nil"/>
        </w:pBdr>
        <w:spacing w:line="240" w:lineRule="auto"/>
        <w:ind w:left="14" w:right="-31" w:firstLine="11"/>
        <w:contextualSpacing/>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 Bổ sung nhân sự khối HĐQT Công ty để đảm bảo chỉ đạo hoạt động kinh doanh được ổn định, linh hoạt.</w:t>
      </w:r>
      <w:r w:rsidR="00CB6285" w:rsidRPr="00844500">
        <w:rPr>
          <w:rFonts w:asciiTheme="minorHAnsi" w:eastAsia="Cambria" w:hAnsiTheme="minorHAnsi" w:cs="Cambria"/>
          <w:color w:val="000000"/>
          <w:sz w:val="25"/>
          <w:szCs w:val="25"/>
        </w:rPr>
        <w:t xml:space="preserve"> </w:t>
      </w:r>
    </w:p>
    <w:p w:rsidR="000421A7" w:rsidRPr="00844500" w:rsidRDefault="00CB6285" w:rsidP="0020367B">
      <w:pPr>
        <w:widowControl w:val="0"/>
        <w:pBdr>
          <w:top w:val="nil"/>
          <w:left w:val="nil"/>
          <w:bottom w:val="nil"/>
          <w:right w:val="nil"/>
          <w:between w:val="nil"/>
        </w:pBdr>
        <w:spacing w:line="240" w:lineRule="auto"/>
        <w:ind w:left="14" w:right="-31" w:firstLine="11"/>
        <w:contextualSpacing/>
        <w:jc w:val="both"/>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rPr>
        <w:t xml:space="preserve">III. ĐÁNH GIÁ VÀ KẾT LUẬN </w:t>
      </w:r>
    </w:p>
    <w:p w:rsidR="000421A7" w:rsidRPr="00844500" w:rsidRDefault="0020367B" w:rsidP="0020367B">
      <w:pPr>
        <w:widowControl w:val="0"/>
        <w:pBdr>
          <w:top w:val="nil"/>
          <w:left w:val="nil"/>
          <w:bottom w:val="nil"/>
          <w:right w:val="nil"/>
          <w:between w:val="nil"/>
        </w:pBdr>
        <w:spacing w:line="240" w:lineRule="auto"/>
        <w:ind w:left="14" w:right="-31" w:firstLine="12"/>
        <w:contextualSpacing/>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 xml:space="preserve">- </w:t>
      </w:r>
      <w:r w:rsidR="00CB6285" w:rsidRPr="00844500">
        <w:rPr>
          <w:rFonts w:asciiTheme="minorHAnsi" w:eastAsia="Cambria" w:hAnsiTheme="minorHAnsi" w:cs="Cambria"/>
          <w:color w:val="000000"/>
          <w:sz w:val="25"/>
          <w:szCs w:val="25"/>
        </w:rPr>
        <w:t xml:space="preserve">Năm </w:t>
      </w:r>
      <w:r w:rsidR="00CB6285" w:rsidRPr="00844500">
        <w:rPr>
          <w:rFonts w:asciiTheme="minorHAnsi" w:eastAsia="Cambria" w:hAnsiTheme="minorHAnsi" w:cs="Cambria"/>
          <w:sz w:val="25"/>
          <w:szCs w:val="25"/>
        </w:rPr>
        <w:t>2022</w:t>
      </w:r>
      <w:r w:rsidR="00CB6285" w:rsidRPr="00844500">
        <w:rPr>
          <w:rFonts w:asciiTheme="minorHAnsi" w:eastAsia="Cambria" w:hAnsiTheme="minorHAnsi" w:cs="Cambria"/>
          <w:color w:val="000000"/>
          <w:sz w:val="25"/>
          <w:szCs w:val="25"/>
        </w:rPr>
        <w:t>, mặc dù gặp nhiều khó khăn trong sản xuấ</w:t>
      </w:r>
      <w:r w:rsidR="00BF2FF3">
        <w:rPr>
          <w:rFonts w:asciiTheme="minorHAnsi" w:eastAsia="Cambria" w:hAnsiTheme="minorHAnsi" w:cs="Cambria"/>
          <w:color w:val="000000"/>
          <w:sz w:val="25"/>
          <w:szCs w:val="25"/>
        </w:rPr>
        <w:t>t kinh doanh, chi phí sản xuất kinh doanh tăng cao do ảnh hưởng của thị trường</w:t>
      </w:r>
      <w:r w:rsidR="00617141">
        <w:rPr>
          <w:rFonts w:asciiTheme="minorHAnsi" w:eastAsia="Cambria" w:hAnsiTheme="minorHAnsi" w:cs="Cambria"/>
          <w:color w:val="000000"/>
          <w:sz w:val="25"/>
          <w:szCs w:val="25"/>
        </w:rPr>
        <w:t xml:space="preserve"> chung cũng như biến động trên thị trường chứng khoán</w:t>
      </w:r>
      <w:r w:rsidR="00CB6285" w:rsidRPr="00844500">
        <w:rPr>
          <w:rFonts w:asciiTheme="minorHAnsi" w:eastAsia="Cambria" w:hAnsiTheme="minorHAnsi" w:cs="Cambria"/>
          <w:color w:val="000000"/>
          <w:sz w:val="25"/>
          <w:szCs w:val="25"/>
        </w:rPr>
        <w:t xml:space="preserve">, nhưng HĐQT cùng Ban Điều hành và tập thể cán bộ công  nhân viên trong Công ty đã nỗ lực </w:t>
      </w:r>
      <w:r w:rsidR="00617141">
        <w:rPr>
          <w:rFonts w:asciiTheme="minorHAnsi" w:eastAsia="Cambria" w:hAnsiTheme="minorHAnsi" w:cs="Cambria"/>
          <w:color w:val="000000"/>
          <w:sz w:val="25"/>
          <w:szCs w:val="25"/>
        </w:rPr>
        <w:t xml:space="preserve">hết sức </w:t>
      </w:r>
      <w:r w:rsidR="00CB6285" w:rsidRPr="00844500">
        <w:rPr>
          <w:rFonts w:asciiTheme="minorHAnsi" w:eastAsia="Cambria" w:hAnsiTheme="minorHAnsi" w:cs="Cambria"/>
          <w:color w:val="000000"/>
          <w:sz w:val="25"/>
          <w:szCs w:val="25"/>
        </w:rPr>
        <w:t>thực hiệ</w:t>
      </w:r>
      <w:r w:rsidR="00617141">
        <w:rPr>
          <w:rFonts w:asciiTheme="minorHAnsi" w:eastAsia="Cambria" w:hAnsiTheme="minorHAnsi" w:cs="Cambria"/>
          <w:color w:val="000000"/>
          <w:sz w:val="25"/>
          <w:szCs w:val="25"/>
        </w:rPr>
        <w:t>n theo</w:t>
      </w:r>
      <w:r w:rsidR="00CB6285" w:rsidRPr="00844500">
        <w:rPr>
          <w:rFonts w:asciiTheme="minorHAnsi" w:eastAsia="Cambria" w:hAnsiTheme="minorHAnsi" w:cs="Cambria"/>
          <w:color w:val="000000"/>
          <w:sz w:val="25"/>
          <w:szCs w:val="25"/>
        </w:rPr>
        <w:t xml:space="preserve"> mục tiêu kế hoạch kinh doanh</w:t>
      </w:r>
      <w:r w:rsidR="00617141">
        <w:rPr>
          <w:rFonts w:asciiTheme="minorHAnsi" w:eastAsia="Cambria" w:hAnsiTheme="minorHAnsi" w:cs="Cambria"/>
          <w:color w:val="000000"/>
          <w:sz w:val="25"/>
          <w:szCs w:val="25"/>
        </w:rPr>
        <w:t xml:space="preserve"> đã đề ra tuy nhiên kết quả đạt được khá khiêm tốn. Năm 2023</w:t>
      </w:r>
      <w:r w:rsidR="00CB6285" w:rsidRPr="00844500">
        <w:rPr>
          <w:rFonts w:asciiTheme="minorHAnsi" w:eastAsia="Cambria" w:hAnsiTheme="minorHAnsi" w:cs="Cambria"/>
          <w:color w:val="000000"/>
          <w:sz w:val="25"/>
          <w:szCs w:val="25"/>
        </w:rPr>
        <w:t>, HĐQT sẽ nỗ lực hơn nữa cùng Ban lãnh đạo và tập thể cán bộ</w:t>
      </w:r>
      <w:r w:rsidR="00617141">
        <w:rPr>
          <w:rFonts w:asciiTheme="minorHAnsi" w:eastAsia="Cambria" w:hAnsiTheme="minorHAnsi" w:cs="Cambria"/>
          <w:color w:val="000000"/>
          <w:sz w:val="25"/>
          <w:szCs w:val="25"/>
        </w:rPr>
        <w:t xml:space="preserve"> công nhân viên trong Công</w:t>
      </w:r>
      <w:r w:rsidR="00CB6285" w:rsidRPr="00844500">
        <w:rPr>
          <w:rFonts w:asciiTheme="minorHAnsi" w:eastAsia="Cambria" w:hAnsiTheme="minorHAnsi" w:cs="Cambria"/>
          <w:color w:val="000000"/>
          <w:sz w:val="25"/>
          <w:szCs w:val="25"/>
        </w:rPr>
        <w:t xml:space="preserve"> ty tiếp tục nâng cao hiệu quả các hoạt động sản xuấ</w:t>
      </w:r>
      <w:r w:rsidR="00617141">
        <w:rPr>
          <w:rFonts w:asciiTheme="minorHAnsi" w:eastAsia="Cambria" w:hAnsiTheme="minorHAnsi" w:cs="Cambria"/>
          <w:color w:val="000000"/>
          <w:sz w:val="25"/>
          <w:szCs w:val="25"/>
        </w:rPr>
        <w:t xml:space="preserve">t kinh doanh và </w:t>
      </w:r>
      <w:r w:rsidR="00CB6285" w:rsidRPr="00844500">
        <w:rPr>
          <w:rFonts w:asciiTheme="minorHAnsi" w:eastAsia="Cambria" w:hAnsiTheme="minorHAnsi" w:cs="Cambria"/>
          <w:color w:val="000000"/>
          <w:sz w:val="25"/>
          <w:szCs w:val="25"/>
        </w:rPr>
        <w:t xml:space="preserve">hoàn thành các chỉ tiêu kế hoạch đã đề ra. </w:t>
      </w:r>
    </w:p>
    <w:p w:rsidR="000421A7" w:rsidRPr="00844500" w:rsidRDefault="005B5A36" w:rsidP="0020367B">
      <w:pPr>
        <w:widowControl w:val="0"/>
        <w:pBdr>
          <w:top w:val="nil"/>
          <w:left w:val="nil"/>
          <w:bottom w:val="nil"/>
          <w:right w:val="nil"/>
          <w:between w:val="nil"/>
        </w:pBdr>
        <w:spacing w:line="240" w:lineRule="auto"/>
        <w:ind w:left="14" w:right="-31" w:firstLine="5"/>
        <w:contextualSpacing/>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 xml:space="preserve">- </w:t>
      </w:r>
      <w:r w:rsidR="00CB6285" w:rsidRPr="00844500">
        <w:rPr>
          <w:rFonts w:asciiTheme="minorHAnsi" w:eastAsia="Cambria" w:hAnsiTheme="minorHAnsi" w:cs="Cambria"/>
          <w:color w:val="000000"/>
          <w:sz w:val="25"/>
          <w:szCs w:val="25"/>
        </w:rPr>
        <w:t xml:space="preserve">Trên đây là báo cáo về tình hình hoạt động trong năm </w:t>
      </w:r>
      <w:r w:rsidR="00CB6285" w:rsidRPr="00844500">
        <w:rPr>
          <w:rFonts w:asciiTheme="minorHAnsi" w:eastAsia="Cambria" w:hAnsiTheme="minorHAnsi" w:cs="Cambria"/>
          <w:sz w:val="25"/>
          <w:szCs w:val="25"/>
        </w:rPr>
        <w:t>2022</w:t>
      </w:r>
      <w:r w:rsidR="00CB6285" w:rsidRPr="00844500">
        <w:rPr>
          <w:rFonts w:asciiTheme="minorHAnsi" w:eastAsia="Cambria" w:hAnsiTheme="minorHAnsi" w:cs="Cambria"/>
          <w:color w:val="000000"/>
          <w:sz w:val="25"/>
          <w:szCs w:val="25"/>
        </w:rPr>
        <w:t xml:space="preserve"> và phương hướng nhiệ</w:t>
      </w:r>
      <w:r w:rsidR="00BF2FF3">
        <w:rPr>
          <w:rFonts w:asciiTheme="minorHAnsi" w:eastAsia="Cambria" w:hAnsiTheme="minorHAnsi" w:cs="Cambria"/>
          <w:color w:val="000000"/>
          <w:sz w:val="25"/>
          <w:szCs w:val="25"/>
        </w:rPr>
        <w:t xml:space="preserve">m </w:t>
      </w:r>
      <w:r w:rsidR="00CB6285" w:rsidRPr="00844500">
        <w:rPr>
          <w:rFonts w:asciiTheme="minorHAnsi" w:eastAsia="Cambria" w:hAnsiTheme="minorHAnsi" w:cs="Cambria"/>
          <w:color w:val="000000"/>
          <w:sz w:val="25"/>
          <w:szCs w:val="25"/>
        </w:rPr>
        <w:t>vụ hoạt độ</w:t>
      </w:r>
      <w:r w:rsidR="00617141">
        <w:rPr>
          <w:rFonts w:asciiTheme="minorHAnsi" w:eastAsia="Cambria" w:hAnsiTheme="minorHAnsi" w:cs="Cambria"/>
          <w:color w:val="000000"/>
          <w:sz w:val="25"/>
          <w:szCs w:val="25"/>
        </w:rPr>
        <w:t>ng năm 2023</w:t>
      </w:r>
      <w:r w:rsidR="00CB6285" w:rsidRPr="00844500">
        <w:rPr>
          <w:rFonts w:asciiTheme="minorHAnsi" w:eastAsia="Cambria" w:hAnsiTheme="minorHAnsi" w:cs="Cambria"/>
          <w:color w:val="000000"/>
          <w:sz w:val="25"/>
          <w:szCs w:val="25"/>
        </w:rPr>
        <w:t xml:space="preserve"> của HĐQT, kính trình Đại hội đồng Cổ đông xem xét và biể</w:t>
      </w:r>
      <w:r w:rsidR="00617141">
        <w:rPr>
          <w:rFonts w:asciiTheme="minorHAnsi" w:eastAsia="Cambria" w:hAnsiTheme="minorHAnsi" w:cs="Cambria"/>
          <w:color w:val="000000"/>
          <w:sz w:val="25"/>
          <w:szCs w:val="25"/>
        </w:rPr>
        <w:t xml:space="preserve">u </w:t>
      </w:r>
      <w:r w:rsidR="00CB6285" w:rsidRPr="00844500">
        <w:rPr>
          <w:rFonts w:asciiTheme="minorHAnsi" w:eastAsia="Cambria" w:hAnsiTheme="minorHAnsi" w:cs="Cambria"/>
          <w:color w:val="000000"/>
          <w:sz w:val="25"/>
          <w:szCs w:val="25"/>
        </w:rPr>
        <w:t xml:space="preserve">quyết thông qua. </w:t>
      </w:r>
    </w:p>
    <w:p w:rsidR="000D53F2" w:rsidRPr="00844500" w:rsidRDefault="00CB6285" w:rsidP="005D0562">
      <w:pPr>
        <w:widowControl w:val="0"/>
        <w:pBdr>
          <w:top w:val="nil"/>
          <w:left w:val="nil"/>
          <w:bottom w:val="nil"/>
          <w:right w:val="nil"/>
          <w:between w:val="nil"/>
        </w:pBdr>
        <w:spacing w:line="240" w:lineRule="auto"/>
        <w:ind w:right="-31"/>
        <w:contextualSpacing/>
        <w:jc w:val="both"/>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Trân trọng!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0"/>
        <w:gridCol w:w="4841"/>
      </w:tblGrid>
      <w:tr w:rsidR="000D53F2" w:rsidRPr="00844500" w:rsidTr="00617141">
        <w:tc>
          <w:tcPr>
            <w:tcW w:w="4840" w:type="dxa"/>
          </w:tcPr>
          <w:p w:rsidR="000D53F2" w:rsidRPr="009737A8" w:rsidRDefault="000D53F2" w:rsidP="0020367B">
            <w:pPr>
              <w:widowControl w:val="0"/>
              <w:pBdr>
                <w:top w:val="nil"/>
                <w:left w:val="nil"/>
                <w:bottom w:val="nil"/>
                <w:right w:val="nil"/>
                <w:between w:val="nil"/>
              </w:pBdr>
              <w:ind w:right="-31"/>
              <w:contextualSpacing/>
              <w:jc w:val="both"/>
              <w:rPr>
                <w:rFonts w:asciiTheme="minorHAnsi" w:eastAsia="Cambria" w:hAnsiTheme="minorHAnsi" w:cs="Cambria"/>
                <w:b/>
                <w:i/>
                <w:color w:val="000000"/>
                <w:sz w:val="24"/>
                <w:szCs w:val="24"/>
              </w:rPr>
            </w:pPr>
            <w:r w:rsidRPr="009737A8">
              <w:rPr>
                <w:rFonts w:asciiTheme="minorHAnsi" w:eastAsia="Cambria" w:hAnsiTheme="minorHAnsi" w:cs="Cambria"/>
                <w:b/>
                <w:i/>
                <w:color w:val="000000"/>
                <w:sz w:val="24"/>
                <w:szCs w:val="24"/>
                <w:u w:val="single"/>
              </w:rPr>
              <w:t>Nơi nhận:</w:t>
            </w:r>
            <w:r w:rsidRPr="009737A8">
              <w:rPr>
                <w:rFonts w:asciiTheme="minorHAnsi" w:eastAsia="Cambria" w:hAnsiTheme="minorHAnsi" w:cs="Cambria"/>
                <w:b/>
                <w:i/>
                <w:color w:val="000000"/>
                <w:sz w:val="24"/>
                <w:szCs w:val="24"/>
              </w:rPr>
              <w:t xml:space="preserve"> </w:t>
            </w:r>
          </w:p>
          <w:p w:rsidR="000D53F2" w:rsidRPr="009737A8" w:rsidRDefault="000D53F2" w:rsidP="0020367B">
            <w:pPr>
              <w:widowControl w:val="0"/>
              <w:pBdr>
                <w:top w:val="nil"/>
                <w:left w:val="nil"/>
                <w:bottom w:val="nil"/>
                <w:right w:val="nil"/>
                <w:between w:val="nil"/>
              </w:pBdr>
              <w:ind w:right="-31"/>
              <w:contextualSpacing/>
              <w:jc w:val="both"/>
              <w:rPr>
                <w:rFonts w:asciiTheme="minorHAnsi" w:eastAsia="Cambria" w:hAnsiTheme="minorHAnsi" w:cs="Cambria"/>
                <w:i/>
                <w:color w:val="000000"/>
                <w:sz w:val="24"/>
                <w:szCs w:val="24"/>
              </w:rPr>
            </w:pPr>
            <w:r w:rsidRPr="009737A8">
              <w:rPr>
                <w:rFonts w:asciiTheme="minorHAnsi" w:eastAsia="Cambria" w:hAnsiTheme="minorHAnsi" w:cs="Cambria"/>
                <w:i/>
                <w:color w:val="000000"/>
                <w:sz w:val="24"/>
                <w:szCs w:val="24"/>
              </w:rPr>
              <w:t xml:space="preserve">- HĐQT, BKS; </w:t>
            </w:r>
          </w:p>
          <w:p w:rsidR="000D53F2" w:rsidRPr="009737A8" w:rsidRDefault="000D53F2" w:rsidP="0020367B">
            <w:pPr>
              <w:widowControl w:val="0"/>
              <w:pBdr>
                <w:top w:val="nil"/>
                <w:left w:val="nil"/>
                <w:bottom w:val="nil"/>
                <w:right w:val="nil"/>
                <w:between w:val="nil"/>
              </w:pBdr>
              <w:ind w:right="-31"/>
              <w:contextualSpacing/>
              <w:jc w:val="both"/>
              <w:rPr>
                <w:rFonts w:asciiTheme="minorHAnsi" w:eastAsia="Cambria" w:hAnsiTheme="minorHAnsi" w:cs="Cambria"/>
                <w:i/>
                <w:color w:val="000000"/>
                <w:sz w:val="24"/>
                <w:szCs w:val="24"/>
              </w:rPr>
            </w:pPr>
            <w:r w:rsidRPr="009737A8">
              <w:rPr>
                <w:rFonts w:asciiTheme="minorHAnsi" w:eastAsia="Cambria" w:hAnsiTheme="minorHAnsi" w:cs="Cambria"/>
                <w:i/>
                <w:color w:val="000000"/>
                <w:sz w:val="24"/>
                <w:szCs w:val="24"/>
              </w:rPr>
              <w:t xml:space="preserve">- Tổng Giám đốc; </w:t>
            </w:r>
          </w:p>
          <w:p w:rsidR="000D53F2" w:rsidRPr="009737A8" w:rsidRDefault="000D53F2" w:rsidP="0020367B">
            <w:pPr>
              <w:widowControl w:val="0"/>
              <w:pBdr>
                <w:top w:val="nil"/>
                <w:left w:val="nil"/>
                <w:bottom w:val="nil"/>
                <w:right w:val="nil"/>
                <w:between w:val="nil"/>
              </w:pBdr>
              <w:ind w:right="-31"/>
              <w:contextualSpacing/>
              <w:jc w:val="both"/>
              <w:rPr>
                <w:rFonts w:asciiTheme="minorHAnsi" w:eastAsia="Cambria" w:hAnsiTheme="minorHAnsi" w:cs="Cambria"/>
                <w:i/>
                <w:color w:val="000000"/>
                <w:sz w:val="24"/>
                <w:szCs w:val="24"/>
              </w:rPr>
            </w:pPr>
            <w:r w:rsidRPr="009737A8">
              <w:rPr>
                <w:rFonts w:asciiTheme="minorHAnsi" w:eastAsia="Cambria" w:hAnsiTheme="minorHAnsi" w:cs="Cambria"/>
                <w:i/>
                <w:color w:val="000000"/>
                <w:sz w:val="24"/>
                <w:szCs w:val="24"/>
              </w:rPr>
              <w:t xml:space="preserve">- Cổ đông; </w:t>
            </w:r>
          </w:p>
          <w:p w:rsidR="000D53F2" w:rsidRPr="00844500" w:rsidRDefault="000D53F2" w:rsidP="0020367B">
            <w:pPr>
              <w:widowControl w:val="0"/>
              <w:ind w:right="-31"/>
              <w:contextualSpacing/>
              <w:jc w:val="both"/>
              <w:rPr>
                <w:rFonts w:asciiTheme="minorHAnsi" w:eastAsia="Cambria" w:hAnsiTheme="minorHAnsi" w:cs="Cambria"/>
                <w:color w:val="000000"/>
                <w:sz w:val="25"/>
                <w:szCs w:val="25"/>
              </w:rPr>
            </w:pPr>
            <w:r w:rsidRPr="009737A8">
              <w:rPr>
                <w:rFonts w:asciiTheme="minorHAnsi" w:eastAsia="Cambria" w:hAnsiTheme="minorHAnsi" w:cs="Cambria"/>
                <w:i/>
                <w:color w:val="000000"/>
                <w:sz w:val="24"/>
                <w:szCs w:val="24"/>
              </w:rPr>
              <w:t>- Lưu HCNS.</w:t>
            </w:r>
          </w:p>
        </w:tc>
        <w:tc>
          <w:tcPr>
            <w:tcW w:w="4841" w:type="dxa"/>
          </w:tcPr>
          <w:p w:rsidR="000D53F2" w:rsidRPr="00844500" w:rsidRDefault="000D53F2" w:rsidP="005B5A36">
            <w:pPr>
              <w:widowControl w:val="0"/>
              <w:ind w:right="-31"/>
              <w:contextualSpacing/>
              <w:jc w:val="center"/>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rPr>
              <w:t>TM. HỘI ĐỒNG QUẢN TRỊ</w:t>
            </w:r>
          </w:p>
          <w:p w:rsidR="00960A8E" w:rsidRPr="004472AA" w:rsidRDefault="000D53F2" w:rsidP="004472AA">
            <w:pPr>
              <w:widowControl w:val="0"/>
              <w:ind w:right="-31"/>
              <w:contextualSpacing/>
              <w:jc w:val="center"/>
              <w:rPr>
                <w:rFonts w:asciiTheme="minorHAnsi" w:eastAsia="Cambria" w:hAnsiTheme="minorHAnsi" w:cs="Cambria"/>
                <w:b/>
                <w:color w:val="000000"/>
                <w:sz w:val="25"/>
                <w:szCs w:val="25"/>
              </w:rPr>
            </w:pPr>
            <w:r w:rsidRPr="00844500">
              <w:rPr>
                <w:rFonts w:asciiTheme="minorHAnsi" w:eastAsia="Cambria" w:hAnsiTheme="minorHAnsi" w:cs="Cambria"/>
                <w:b/>
                <w:color w:val="000000"/>
                <w:sz w:val="25"/>
                <w:szCs w:val="25"/>
              </w:rPr>
              <w:t>CHỦ TỊCH</w:t>
            </w:r>
          </w:p>
          <w:p w:rsidR="000D53F2" w:rsidRPr="00844500" w:rsidRDefault="000D53F2" w:rsidP="005B5A36">
            <w:pPr>
              <w:widowControl w:val="0"/>
              <w:ind w:right="-31"/>
              <w:contextualSpacing/>
              <w:jc w:val="center"/>
              <w:rPr>
                <w:rFonts w:asciiTheme="minorHAnsi" w:eastAsia="Cambria" w:hAnsiTheme="minorHAnsi" w:cs="Cambria"/>
                <w:i/>
                <w:color w:val="000000"/>
                <w:sz w:val="25"/>
                <w:szCs w:val="25"/>
              </w:rPr>
            </w:pPr>
            <w:r w:rsidRPr="00844500">
              <w:rPr>
                <w:rFonts w:asciiTheme="minorHAnsi" w:eastAsia="Cambria" w:hAnsiTheme="minorHAnsi" w:cs="Cambria"/>
                <w:i/>
                <w:color w:val="000000"/>
                <w:sz w:val="25"/>
                <w:szCs w:val="25"/>
              </w:rPr>
              <w:t>(Đã ký)</w:t>
            </w:r>
          </w:p>
          <w:p w:rsidR="000D53F2" w:rsidRPr="00844500" w:rsidRDefault="000D53F2" w:rsidP="004472AA">
            <w:pPr>
              <w:widowControl w:val="0"/>
              <w:ind w:right="-31"/>
              <w:contextualSpacing/>
              <w:rPr>
                <w:rFonts w:asciiTheme="minorHAnsi" w:eastAsia="Cambria" w:hAnsiTheme="minorHAnsi" w:cs="Cambria"/>
                <w:b/>
                <w:color w:val="000000"/>
                <w:sz w:val="25"/>
                <w:szCs w:val="25"/>
              </w:rPr>
            </w:pPr>
          </w:p>
          <w:p w:rsidR="000D53F2" w:rsidRPr="00844500" w:rsidRDefault="000D53F2" w:rsidP="005B5A36">
            <w:pPr>
              <w:widowControl w:val="0"/>
              <w:ind w:right="-31"/>
              <w:contextualSpacing/>
              <w:jc w:val="center"/>
              <w:rPr>
                <w:rFonts w:asciiTheme="minorHAnsi" w:eastAsia="Cambria" w:hAnsiTheme="minorHAnsi" w:cs="Cambria"/>
                <w:color w:val="000000"/>
                <w:sz w:val="25"/>
                <w:szCs w:val="25"/>
              </w:rPr>
            </w:pPr>
            <w:r w:rsidRPr="00844500">
              <w:rPr>
                <w:rFonts w:asciiTheme="minorHAnsi" w:eastAsia="Cambria" w:hAnsiTheme="minorHAnsi" w:cs="Cambria"/>
                <w:b/>
                <w:color w:val="000000"/>
                <w:sz w:val="25"/>
                <w:szCs w:val="25"/>
              </w:rPr>
              <w:t>NGUYỄN VĂN NINH</w:t>
            </w:r>
          </w:p>
        </w:tc>
      </w:tr>
    </w:tbl>
    <w:p w:rsidR="000421A7" w:rsidRPr="00AA33FE" w:rsidRDefault="009B2896" w:rsidP="005D0562">
      <w:pPr>
        <w:widowControl w:val="0"/>
        <w:pBdr>
          <w:top w:val="nil"/>
          <w:left w:val="nil"/>
          <w:bottom w:val="nil"/>
          <w:right w:val="nil"/>
          <w:between w:val="nil"/>
        </w:pBdr>
        <w:spacing w:line="240" w:lineRule="auto"/>
        <w:ind w:right="-31"/>
        <w:contextualSpacing/>
        <w:jc w:val="both"/>
        <w:rPr>
          <w:rFonts w:asciiTheme="minorHAnsi" w:eastAsia="Cambria" w:hAnsiTheme="minorHAnsi" w:cs="Cambria"/>
          <w:i/>
          <w:color w:val="000000"/>
          <w:sz w:val="25"/>
          <w:szCs w:val="25"/>
        </w:rPr>
      </w:pPr>
      <w:r>
        <w:rPr>
          <w:rFonts w:asciiTheme="minorHAnsi" w:eastAsia="Cambria" w:hAnsiTheme="minorHAnsi" w:cs="Cambria"/>
          <w:i/>
          <w:color w:val="000000"/>
          <w:sz w:val="25"/>
          <w:szCs w:val="25"/>
        </w:rPr>
        <w:t xml:space="preserve"> </w:t>
      </w:r>
    </w:p>
    <w:sectPr w:rsidR="000421A7" w:rsidRPr="00AA33FE" w:rsidSect="0020367B">
      <w:type w:val="continuous"/>
      <w:pgSz w:w="11900" w:h="16840"/>
      <w:pgMar w:top="799" w:right="701" w:bottom="851" w:left="1406" w:header="170" w:footer="170" w:gutter="0"/>
      <w:cols w:space="720" w:equalWidth="0">
        <w:col w:w="9465" w:space="0"/>
      </w:cols>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C7BDD" w:rsidRDefault="00AC7BDD" w:rsidP="00617141">
      <w:pPr>
        <w:spacing w:line="240" w:lineRule="auto"/>
      </w:pPr>
      <w:r>
        <w:separator/>
      </w:r>
    </w:p>
  </w:endnote>
  <w:endnote w:type="continuationSeparator" w:id="0">
    <w:p w:rsidR="00AC7BDD" w:rsidRDefault="00AC7BDD" w:rsidP="006171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17141" w:rsidRDefault="00617141">
    <w:pPr>
      <w:pStyle w:val="Footer"/>
      <w:pBdr>
        <w:top w:val="thinThickSmallGap" w:sz="24" w:space="1" w:color="622423" w:themeColor="accent2" w:themeShade="7F"/>
      </w:pBdr>
      <w:rPr>
        <w:rFonts w:asciiTheme="majorHAnsi" w:eastAsiaTheme="majorEastAsia" w:hAnsiTheme="majorHAnsi" w:cstheme="majorBidi"/>
      </w:rPr>
    </w:pPr>
    <w:r w:rsidRPr="00617141">
      <w:rPr>
        <w:rFonts w:asciiTheme="minorHAnsi" w:eastAsiaTheme="majorEastAsia" w:hAnsiTheme="minorHAnsi" w:cstheme="majorBidi"/>
      </w:rPr>
      <w:t>BC HĐQT – ĐHĐCĐ 2023</w:t>
    </w:r>
    <w:r w:rsidRPr="00617141">
      <w:rPr>
        <w:rFonts w:asciiTheme="minorHAnsi" w:eastAsiaTheme="majorEastAsia" w:hAnsiTheme="minorHAnsi" w:cstheme="majorBidi"/>
      </w:rPr>
      <w:ptab w:relativeTo="margin" w:alignment="right" w:leader="none"/>
    </w:r>
    <w:r w:rsidRPr="00617141">
      <w:rPr>
        <w:rFonts w:asciiTheme="minorHAnsi" w:eastAsiaTheme="majorEastAsia" w:hAnsiTheme="minorHAnsi" w:cstheme="majorBidi"/>
      </w:rPr>
      <w:t xml:space="preserve">Page </w:t>
    </w:r>
    <w:r w:rsidRPr="00617141">
      <w:rPr>
        <w:rFonts w:asciiTheme="minorHAnsi" w:eastAsiaTheme="minorEastAsia" w:hAnsiTheme="minorHAnsi" w:cstheme="minorBidi"/>
      </w:rPr>
      <w:fldChar w:fldCharType="begin"/>
    </w:r>
    <w:r w:rsidRPr="00617141">
      <w:rPr>
        <w:rFonts w:asciiTheme="minorHAnsi" w:hAnsiTheme="minorHAnsi"/>
      </w:rPr>
      <w:instrText xml:space="preserve"> PAGE   \* MERGEFORMAT </w:instrText>
    </w:r>
    <w:r w:rsidRPr="00617141">
      <w:rPr>
        <w:rFonts w:asciiTheme="minorHAnsi" w:eastAsiaTheme="minorEastAsia" w:hAnsiTheme="minorHAnsi" w:cstheme="minorBidi"/>
      </w:rPr>
      <w:fldChar w:fldCharType="separate"/>
    </w:r>
    <w:r w:rsidR="004472AA" w:rsidRPr="004472AA">
      <w:rPr>
        <w:rFonts w:asciiTheme="minorHAnsi" w:eastAsiaTheme="majorEastAsia" w:hAnsiTheme="minorHAnsi" w:cstheme="majorBidi"/>
        <w:noProof/>
      </w:rPr>
      <w:t>4</w:t>
    </w:r>
    <w:r w:rsidRPr="00617141">
      <w:rPr>
        <w:rFonts w:asciiTheme="minorHAnsi" w:eastAsiaTheme="majorEastAsia" w:hAnsiTheme="minorHAnsi" w:cstheme="majorBidi"/>
        <w:noProof/>
      </w:rPr>
      <w:fldChar w:fldCharType="end"/>
    </w:r>
  </w:p>
  <w:p w:rsidR="00617141" w:rsidRDefault="006171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C7BDD" w:rsidRDefault="00AC7BDD" w:rsidP="00617141">
      <w:pPr>
        <w:spacing w:line="240" w:lineRule="auto"/>
      </w:pPr>
      <w:r>
        <w:separator/>
      </w:r>
    </w:p>
  </w:footnote>
  <w:footnote w:type="continuationSeparator" w:id="0">
    <w:p w:rsidR="00AC7BDD" w:rsidRDefault="00AC7BDD" w:rsidP="0061714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0421A7"/>
    <w:rsid w:val="000421A7"/>
    <w:rsid w:val="00065876"/>
    <w:rsid w:val="000D53F2"/>
    <w:rsid w:val="001244C3"/>
    <w:rsid w:val="001B5AD6"/>
    <w:rsid w:val="0020367B"/>
    <w:rsid w:val="00273DC3"/>
    <w:rsid w:val="002B49EA"/>
    <w:rsid w:val="002F0E35"/>
    <w:rsid w:val="003027E8"/>
    <w:rsid w:val="004345F6"/>
    <w:rsid w:val="004472AA"/>
    <w:rsid w:val="00492D9F"/>
    <w:rsid w:val="004F794C"/>
    <w:rsid w:val="00504454"/>
    <w:rsid w:val="00507B04"/>
    <w:rsid w:val="0057254B"/>
    <w:rsid w:val="00586E8D"/>
    <w:rsid w:val="005B5A36"/>
    <w:rsid w:val="005D0562"/>
    <w:rsid w:val="00617141"/>
    <w:rsid w:val="00634A54"/>
    <w:rsid w:val="00787EA9"/>
    <w:rsid w:val="007A3C9B"/>
    <w:rsid w:val="00844500"/>
    <w:rsid w:val="00960A8E"/>
    <w:rsid w:val="009737A8"/>
    <w:rsid w:val="009B0387"/>
    <w:rsid w:val="009B1AB2"/>
    <w:rsid w:val="009B2896"/>
    <w:rsid w:val="009E0E68"/>
    <w:rsid w:val="00A26AB8"/>
    <w:rsid w:val="00AA33FE"/>
    <w:rsid w:val="00AC7BDD"/>
    <w:rsid w:val="00AE2C4F"/>
    <w:rsid w:val="00BD5156"/>
    <w:rsid w:val="00BF2FF3"/>
    <w:rsid w:val="00C244BC"/>
    <w:rsid w:val="00C25280"/>
    <w:rsid w:val="00CB6285"/>
    <w:rsid w:val="00D57AEC"/>
    <w:rsid w:val="00DC0637"/>
    <w:rsid w:val="00E202F6"/>
    <w:rsid w:val="00F80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3C040"/>
  <w15:docId w15:val="{684599EC-3C58-44CB-ADE1-0D77DC630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59"/>
    <w:rsid w:val="000D53F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17141"/>
    <w:pPr>
      <w:tabs>
        <w:tab w:val="center" w:pos="4680"/>
        <w:tab w:val="right" w:pos="9360"/>
      </w:tabs>
      <w:spacing w:line="240" w:lineRule="auto"/>
    </w:pPr>
  </w:style>
  <w:style w:type="character" w:customStyle="1" w:styleId="HeaderChar">
    <w:name w:val="Header Char"/>
    <w:basedOn w:val="DefaultParagraphFont"/>
    <w:link w:val="Header"/>
    <w:uiPriority w:val="99"/>
    <w:rsid w:val="00617141"/>
  </w:style>
  <w:style w:type="paragraph" w:styleId="Footer">
    <w:name w:val="footer"/>
    <w:basedOn w:val="Normal"/>
    <w:link w:val="FooterChar"/>
    <w:uiPriority w:val="99"/>
    <w:unhideWhenUsed/>
    <w:rsid w:val="00617141"/>
    <w:pPr>
      <w:tabs>
        <w:tab w:val="center" w:pos="4680"/>
        <w:tab w:val="right" w:pos="9360"/>
      </w:tabs>
      <w:spacing w:line="240" w:lineRule="auto"/>
    </w:pPr>
  </w:style>
  <w:style w:type="character" w:customStyle="1" w:styleId="FooterChar">
    <w:name w:val="Footer Char"/>
    <w:basedOn w:val="DefaultParagraphFont"/>
    <w:link w:val="Footer"/>
    <w:uiPriority w:val="99"/>
    <w:rsid w:val="00617141"/>
  </w:style>
  <w:style w:type="paragraph" w:styleId="BalloonText">
    <w:name w:val="Balloon Text"/>
    <w:basedOn w:val="Normal"/>
    <w:link w:val="BalloonTextChar"/>
    <w:uiPriority w:val="99"/>
    <w:semiHidden/>
    <w:unhideWhenUsed/>
    <w:rsid w:val="0061714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7141"/>
    <w:rPr>
      <w:rFonts w:ascii="Tahoma" w:hAnsi="Tahoma" w:cs="Tahoma"/>
      <w:sz w:val="16"/>
      <w:szCs w:val="16"/>
    </w:rPr>
  </w:style>
  <w:style w:type="paragraph" w:styleId="ListParagraph">
    <w:name w:val="List Paragraph"/>
    <w:basedOn w:val="Normal"/>
    <w:uiPriority w:val="34"/>
    <w:qFormat/>
    <w:rsid w:val="002036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1</Pages>
  <Words>1604</Words>
  <Characters>9149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Admin_TCPT</dc:creator>
  <cp:lastModifiedBy>Admin</cp:lastModifiedBy>
  <cp:revision>15</cp:revision>
  <cp:lastPrinted>2023-05-04T03:35:00Z</cp:lastPrinted>
  <dcterms:created xsi:type="dcterms:W3CDTF">2023-04-07T08:22:00Z</dcterms:created>
  <dcterms:modified xsi:type="dcterms:W3CDTF">2023-05-04T03:36:00Z</dcterms:modified>
</cp:coreProperties>
</file>